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BEA3" w14:textId="77777777" w:rsidR="00591FA8" w:rsidRPr="007D6639" w:rsidRDefault="007D6639" w:rsidP="007D6639">
      <w:pPr>
        <w:jc w:val="center"/>
        <w:rPr>
          <w:rFonts w:ascii="Book Antiqua" w:hAnsi="Book Antiqua"/>
          <w:b/>
          <w:sz w:val="44"/>
          <w:szCs w:val="44"/>
        </w:rPr>
      </w:pPr>
      <w:r w:rsidRPr="007D6639">
        <w:rPr>
          <w:rFonts w:ascii="Book Antiqua" w:hAnsi="Book Antiqua"/>
          <w:b/>
          <w:sz w:val="44"/>
          <w:szCs w:val="44"/>
        </w:rPr>
        <w:t>Comment décrypter son bulletin de salaire ?</w:t>
      </w:r>
    </w:p>
    <w:p w14:paraId="4F7B35FA" w14:textId="77777777" w:rsidR="007D6639" w:rsidRPr="004E00A9" w:rsidRDefault="007D6639" w:rsidP="004E00A9">
      <w:pPr>
        <w:jc w:val="center"/>
        <w:rPr>
          <w:b/>
          <w:highlight w:val="green"/>
        </w:rPr>
      </w:pPr>
      <w:r w:rsidRPr="004E00A9">
        <w:rPr>
          <w:b/>
          <w:highlight w:val="green"/>
        </w:rPr>
        <w:t xml:space="preserve">Thème 1 : </w:t>
      </w:r>
      <w:r w:rsidR="00607691" w:rsidRPr="004E00A9">
        <w:rPr>
          <w:b/>
          <w:highlight w:val="green"/>
        </w:rPr>
        <w:t>de l’individu à l’acteur</w:t>
      </w:r>
    </w:p>
    <w:p w14:paraId="44D28B97" w14:textId="77777777" w:rsidR="007D6639" w:rsidRPr="004E00A9" w:rsidRDefault="004E00A9" w:rsidP="007D6639">
      <w:pPr>
        <w:jc w:val="center"/>
        <w:rPr>
          <w:b/>
        </w:rPr>
      </w:pPr>
      <w:r w:rsidRPr="004E00A9">
        <w:rPr>
          <w:b/>
          <w:highlight w:val="green"/>
        </w:rPr>
        <w:t>Chapitre 6 : L’évaluation et la rétribution de l’activité humaine dans l’organisation</w:t>
      </w:r>
    </w:p>
    <w:p w14:paraId="5C41FC8A" w14:textId="77777777" w:rsidR="007D6639" w:rsidRDefault="000D1314">
      <w:hyperlink r:id="rId5" w:history="1">
        <w:r w:rsidR="007D6639" w:rsidRPr="005D54F5">
          <w:rPr>
            <w:rStyle w:val="Lienhypertexte"/>
          </w:rPr>
          <w:t>http://dessinemoileco.com/le-bulletin-de-salaire/</w:t>
        </w:r>
      </w:hyperlink>
    </w:p>
    <w:p w14:paraId="6A822E6B" w14:textId="77777777" w:rsidR="007D6639" w:rsidRDefault="007D6639">
      <w:r>
        <w:t xml:space="preserve">Répondez aux questions suivantes : </w:t>
      </w:r>
    </w:p>
    <w:p w14:paraId="1F3BBB7B" w14:textId="77777777" w:rsidR="007D6639" w:rsidRDefault="007D6639"/>
    <w:p w14:paraId="519413C8" w14:textId="77777777" w:rsidR="007D6639" w:rsidRDefault="007D6639" w:rsidP="007D6639">
      <w:pPr>
        <w:pStyle w:val="Pardeliste"/>
        <w:numPr>
          <w:ilvl w:val="0"/>
          <w:numId w:val="1"/>
        </w:numPr>
      </w:pPr>
      <w:r>
        <w:t>Quel salaire est versé au salarié ? Comment est-il calculé ?</w:t>
      </w:r>
    </w:p>
    <w:p w14:paraId="38C7BF0A" w14:textId="77777777" w:rsidR="007D6639" w:rsidRDefault="007D6639"/>
    <w:p w14:paraId="61F8C53D" w14:textId="77777777" w:rsidR="007D6639" w:rsidRDefault="007D6639" w:rsidP="007D6639">
      <w:pPr>
        <w:pStyle w:val="Pardeliste"/>
        <w:numPr>
          <w:ilvl w:val="0"/>
          <w:numId w:val="1"/>
        </w:numPr>
      </w:pPr>
      <w:r>
        <w:t>Définissez le salaire « super brut » </w:t>
      </w:r>
      <w:r w:rsidR="004E00A9">
        <w:t xml:space="preserve">(coût du travail) </w:t>
      </w:r>
      <w:bookmarkStart w:id="0" w:name="_GoBack"/>
      <w:bookmarkEnd w:id="0"/>
      <w:r>
        <w:t>:</w:t>
      </w:r>
    </w:p>
    <w:p w14:paraId="1FB39080" w14:textId="77777777" w:rsidR="007D6639" w:rsidRDefault="007D6639"/>
    <w:p w14:paraId="46BB4216" w14:textId="77777777" w:rsidR="007D6639" w:rsidRDefault="007D6639" w:rsidP="007D6639">
      <w:pPr>
        <w:pStyle w:val="Pardeliste"/>
        <w:numPr>
          <w:ilvl w:val="0"/>
          <w:numId w:val="1"/>
        </w:numPr>
      </w:pPr>
      <w:r>
        <w:t xml:space="preserve">Salaire brut : base de la rémunération fixée dans le contrat de travail. Comment l’obtient-on ? </w:t>
      </w:r>
    </w:p>
    <w:p w14:paraId="18E319B1" w14:textId="77777777" w:rsidR="007D6639" w:rsidRDefault="007D6639"/>
    <w:p w14:paraId="5B5D4AA7" w14:textId="77777777" w:rsidR="007D6639" w:rsidRDefault="007D6639" w:rsidP="007D6639">
      <w:pPr>
        <w:pStyle w:val="Pardeliste"/>
        <w:numPr>
          <w:ilvl w:val="0"/>
          <w:numId w:val="1"/>
        </w:numPr>
      </w:pPr>
      <w:r>
        <w:t>A quoi servent les cotisations patronales ?</w:t>
      </w:r>
    </w:p>
    <w:p w14:paraId="2505E114" w14:textId="77777777" w:rsidR="007D6639" w:rsidRDefault="007D6639"/>
    <w:p w14:paraId="6D989222" w14:textId="77777777" w:rsidR="007D6639" w:rsidRDefault="007D6639" w:rsidP="007D6639">
      <w:pPr>
        <w:pStyle w:val="Pardeliste"/>
        <w:numPr>
          <w:ilvl w:val="0"/>
          <w:numId w:val="1"/>
        </w:numPr>
      </w:pPr>
      <w:r>
        <w:t>Que veut dire UNEDIC ? FNAL ?</w:t>
      </w:r>
    </w:p>
    <w:p w14:paraId="112B0257" w14:textId="77777777" w:rsidR="007D6639" w:rsidRDefault="007D6639"/>
    <w:p w14:paraId="3A056AF2" w14:textId="77777777" w:rsidR="007D6639" w:rsidRDefault="007D6639" w:rsidP="007D6639">
      <w:pPr>
        <w:pStyle w:val="Pardeliste"/>
        <w:numPr>
          <w:ilvl w:val="0"/>
          <w:numId w:val="1"/>
        </w:numPr>
      </w:pPr>
      <w:r>
        <w:t>A quoi servent les cotisations salariales ?</w:t>
      </w:r>
    </w:p>
    <w:p w14:paraId="7CE48740" w14:textId="77777777" w:rsidR="007D6639" w:rsidRDefault="007D6639"/>
    <w:p w14:paraId="66258B13" w14:textId="77777777" w:rsidR="007D6639" w:rsidRDefault="007D6639" w:rsidP="007D6639">
      <w:pPr>
        <w:ind w:firstLine="360"/>
      </w:pPr>
      <w:r>
        <w:t xml:space="preserve">→ Elles sont </w:t>
      </w:r>
      <w:r w:rsidRPr="007D6639">
        <w:rPr>
          <w:b/>
        </w:rPr>
        <w:t>plus</w:t>
      </w:r>
      <w:r>
        <w:t xml:space="preserve"> ou</w:t>
      </w:r>
      <w:r w:rsidRPr="007D6639">
        <w:rPr>
          <w:b/>
        </w:rPr>
        <w:t xml:space="preserve"> moins </w:t>
      </w:r>
      <w:r>
        <w:t>élevées que les cotisations patronales.</w:t>
      </w:r>
    </w:p>
    <w:p w14:paraId="4955363D" w14:textId="77777777" w:rsidR="007D6639" w:rsidRDefault="007D6639" w:rsidP="007D6639">
      <w:pPr>
        <w:ind w:firstLine="360"/>
      </w:pPr>
    </w:p>
    <w:p w14:paraId="650E8FEF" w14:textId="77777777" w:rsidR="007D6639" w:rsidRDefault="007D6639" w:rsidP="007D6639">
      <w:pPr>
        <w:pStyle w:val="Pardeliste"/>
        <w:numPr>
          <w:ilvl w:val="0"/>
          <w:numId w:val="1"/>
        </w:numPr>
      </w:pPr>
      <w:r>
        <w:t xml:space="preserve">Quels impôts et taxes sont prélevés sur le salaire ? </w:t>
      </w:r>
    </w:p>
    <w:p w14:paraId="7AB4B27D" w14:textId="77777777" w:rsidR="007D6639" w:rsidRDefault="007D6639"/>
    <w:p w14:paraId="0130707B" w14:textId="77777777" w:rsidR="007D6639" w:rsidRDefault="007D6639" w:rsidP="007D6639">
      <w:pPr>
        <w:pStyle w:val="Pardeliste"/>
        <w:numPr>
          <w:ilvl w:val="0"/>
          <w:numId w:val="1"/>
        </w:numPr>
      </w:pPr>
      <w:r>
        <w:t xml:space="preserve">Comment obtient-on le salaire net imposable ? </w:t>
      </w:r>
    </w:p>
    <w:p w14:paraId="3A57D6F5" w14:textId="77777777" w:rsidR="007D6639" w:rsidRDefault="007D6639"/>
    <w:p w14:paraId="56DE384A" w14:textId="77777777" w:rsidR="007D6639" w:rsidRDefault="007D6639" w:rsidP="007D6639">
      <w:pPr>
        <w:ind w:firstLine="360"/>
      </w:pPr>
      <w:r>
        <w:t xml:space="preserve">→ Il est </w:t>
      </w:r>
      <w:r w:rsidRPr="007D6639">
        <w:rPr>
          <w:b/>
        </w:rPr>
        <w:t>plus</w:t>
      </w:r>
      <w:r>
        <w:t xml:space="preserve"> ou </w:t>
      </w:r>
      <w:r w:rsidRPr="007D6639">
        <w:rPr>
          <w:b/>
        </w:rPr>
        <w:t>moins</w:t>
      </w:r>
      <w:r>
        <w:t xml:space="preserve"> élevé que le salaire net. </w:t>
      </w:r>
    </w:p>
    <w:sectPr w:rsidR="007D6639" w:rsidSect="007D6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16D83"/>
    <w:multiLevelType w:val="hybridMultilevel"/>
    <w:tmpl w:val="2764A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6639"/>
    <w:rsid w:val="000D1314"/>
    <w:rsid w:val="004E00A9"/>
    <w:rsid w:val="00591FA8"/>
    <w:rsid w:val="00607691"/>
    <w:rsid w:val="007D6639"/>
    <w:rsid w:val="00D26FF7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D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F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639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7D66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691"/>
    <w:rPr>
      <w:rFonts w:ascii="Tahoma" w:hAnsi="Tahoma" w:cs="Tahoma"/>
      <w:sz w:val="16"/>
      <w:szCs w:val="16"/>
    </w:rPr>
  </w:style>
  <w:style w:type="character" w:styleId="Lienhypertextevisit">
    <w:name w:val="FollowedHyperlink"/>
    <w:basedOn w:val="Policepardfaut"/>
    <w:uiPriority w:val="99"/>
    <w:semiHidden/>
    <w:unhideWhenUsed/>
    <w:rsid w:val="004E0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ssinemoileco.com/le-bulletin-de-salai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florent leydier</cp:lastModifiedBy>
  <cp:revision>5</cp:revision>
  <cp:lastPrinted>2014-09-29T07:01:00Z</cp:lastPrinted>
  <dcterms:created xsi:type="dcterms:W3CDTF">2014-09-29T07:00:00Z</dcterms:created>
  <dcterms:modified xsi:type="dcterms:W3CDTF">2019-11-05T13:58:00Z</dcterms:modified>
</cp:coreProperties>
</file>