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93099" w14:textId="77777777" w:rsidR="00F3451D" w:rsidRDefault="00AE7B9E">
      <w:r>
        <w:t>Devoir Terminale Economie Chapitre 3 et 4</w:t>
      </w:r>
    </w:p>
    <w:p w14:paraId="51FA22BD" w14:textId="77777777" w:rsidR="00AE7B9E" w:rsidRDefault="00AE7B9E"/>
    <w:p w14:paraId="04139F9B" w14:textId="77777777" w:rsidR="00AE7B9E" w:rsidRDefault="0025648D">
      <w:r>
        <w:t xml:space="preserve">Questions : </w:t>
      </w:r>
    </w:p>
    <w:p w14:paraId="7FDEA2D8" w14:textId="77777777" w:rsidR="0025648D" w:rsidRDefault="0025648D"/>
    <w:p w14:paraId="1B1A38C0" w14:textId="77777777" w:rsidR="0025648D" w:rsidRDefault="0025648D">
      <w:r>
        <w:t>1) Selon quel principe abstrait, l’Etat cherche-t-il à réduire les inégalités sociales ?</w:t>
      </w:r>
    </w:p>
    <w:p w14:paraId="57FFD007" w14:textId="77777777" w:rsidR="0025648D" w:rsidRDefault="0025648D">
      <w:r>
        <w:t xml:space="preserve">2) Quels sont les différents risques sociaux que nous avons </w:t>
      </w:r>
      <w:proofErr w:type="gramStart"/>
      <w:r>
        <w:t>vu</w:t>
      </w:r>
      <w:proofErr w:type="gramEnd"/>
      <w:r>
        <w:t xml:space="preserve"> en classe ?</w:t>
      </w:r>
    </w:p>
    <w:p w14:paraId="0BDC71D1" w14:textId="77777777" w:rsidR="0025648D" w:rsidRDefault="0025648D">
      <w:r>
        <w:t>3) Qu’est-ce qu’une personne « pauvre » au sens économique.</w:t>
      </w:r>
    </w:p>
    <w:p w14:paraId="2307072A" w14:textId="77777777" w:rsidR="0025648D" w:rsidRDefault="0025648D">
      <w:r>
        <w:t xml:space="preserve">4) </w:t>
      </w:r>
      <w:r w:rsidR="004D6551">
        <w:t xml:space="preserve">Comment appelle-t-on un Etat </w:t>
      </w:r>
      <w:r w:rsidR="0029579F">
        <w:t>qui agit fortement sur l’économie ?</w:t>
      </w:r>
    </w:p>
    <w:p w14:paraId="5FAA9E7D" w14:textId="77777777" w:rsidR="0029579F" w:rsidRDefault="0029579F">
      <w:r>
        <w:t>5) Qu’est-ce que la répartition primaire ?</w:t>
      </w:r>
    </w:p>
    <w:p w14:paraId="2F8EFF26" w14:textId="77777777" w:rsidR="0029579F" w:rsidRDefault="0029579F">
      <w:r>
        <w:t>6) Comment appelle-t-on le mécanisme mené par l’Etat visant à réduire les inégalités de la répartition primaire ?</w:t>
      </w:r>
      <w:r w:rsidR="00F917B8">
        <w:t xml:space="preserve"> Comment se nomme le revenu qui s’ajoute au revenu primaire pour former le revenu disponible ?</w:t>
      </w:r>
    </w:p>
    <w:p w14:paraId="1BDF1133" w14:textId="77777777" w:rsidR="00F917B8" w:rsidRDefault="0029579F">
      <w:r>
        <w:t xml:space="preserve">7) </w:t>
      </w:r>
      <w:r w:rsidR="00F917B8">
        <w:t>Citez les différents revenus primaires (2 sous catégories attendues)</w:t>
      </w:r>
    </w:p>
    <w:p w14:paraId="57A39470" w14:textId="77777777" w:rsidR="00F917B8" w:rsidRDefault="00F917B8">
      <w:r>
        <w:t>8) Proposer deux outils permettant d’apprécier les inégalités et expliquer ces outils.</w:t>
      </w:r>
    </w:p>
    <w:p w14:paraId="39826E65" w14:textId="77777777" w:rsidR="00F917B8" w:rsidRDefault="00F917B8">
      <w:r>
        <w:t>9) Définir la notion de protection sociale et citez les deux logiques qu’elle poursuit. Proposer un exemple de revenu pour chaque logique.</w:t>
      </w:r>
    </w:p>
    <w:p w14:paraId="5BD1ED22" w14:textId="77777777" w:rsidR="00F917B8" w:rsidRDefault="00F917B8">
      <w:r>
        <w:t xml:space="preserve">10) Citer les deux types d’impôts vus en classe. </w:t>
      </w:r>
    </w:p>
    <w:p w14:paraId="1F832664" w14:textId="77777777" w:rsidR="00D6190C" w:rsidRDefault="00D6190C">
      <w:r>
        <w:t xml:space="preserve">11) </w:t>
      </w:r>
      <w:r w:rsidR="006B05EA" w:rsidRPr="006B05EA">
        <w:drawing>
          <wp:inline distT="0" distB="0" distL="0" distR="0" wp14:anchorId="0713752A" wp14:editId="10828BBA">
            <wp:extent cx="5756910" cy="363728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9988" w14:textId="77777777" w:rsidR="006B05EA" w:rsidRDefault="006B05EA"/>
    <w:p w14:paraId="7F62A9A7" w14:textId="77777777" w:rsidR="006B05EA" w:rsidRDefault="006B05EA">
      <w:r>
        <w:t>Calculer l’impôt que devra verser une personne dont le revenu imposable est de 86 000 euros.</w:t>
      </w:r>
      <w:bookmarkStart w:id="0" w:name="_GoBack"/>
      <w:bookmarkEnd w:id="0"/>
    </w:p>
    <w:sectPr w:rsidR="006B05EA" w:rsidSect="004E0B1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B9E"/>
    <w:rsid w:val="0025648D"/>
    <w:rsid w:val="0029579F"/>
    <w:rsid w:val="004D6551"/>
    <w:rsid w:val="004E0B12"/>
    <w:rsid w:val="006B05EA"/>
    <w:rsid w:val="00A94405"/>
    <w:rsid w:val="00AE7B9E"/>
    <w:rsid w:val="00D6190C"/>
    <w:rsid w:val="00EB6BEE"/>
    <w:rsid w:val="00F9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39BF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161</Words>
  <Characters>887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leydier</dc:creator>
  <cp:keywords/>
  <dc:description/>
  <cp:lastModifiedBy>florent leydier</cp:lastModifiedBy>
  <cp:revision>1</cp:revision>
  <dcterms:created xsi:type="dcterms:W3CDTF">2020-01-14T13:51:00Z</dcterms:created>
  <dcterms:modified xsi:type="dcterms:W3CDTF">2020-01-14T14:54:00Z</dcterms:modified>
</cp:coreProperties>
</file>