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55C" w:rsidRDefault="00C9255C" w:rsidP="00C9255C">
      <w:pPr>
        <w:ind w:left="708"/>
        <w:rPr>
          <w:sz w:val="40"/>
          <w:szCs w:val="40"/>
          <w:u w:val="single"/>
        </w:rPr>
      </w:pPr>
      <w:r>
        <w:rPr>
          <w:sz w:val="40"/>
          <w:szCs w:val="40"/>
          <w:u w:val="single"/>
        </w:rPr>
        <w:t xml:space="preserve">Synthèse : </w:t>
      </w:r>
    </w:p>
    <w:p w:rsidR="00C9255C" w:rsidRPr="00952E0C" w:rsidRDefault="00646FAC" w:rsidP="00C9255C">
      <w:pPr>
        <w:rPr>
          <w:sz w:val="32"/>
          <w:szCs w:val="40"/>
        </w:rPr>
      </w:pPr>
      <w:r>
        <w:rPr>
          <w:sz w:val="28"/>
          <w:szCs w:val="40"/>
        </w:rPr>
        <w:tab/>
      </w:r>
      <w:r w:rsidR="00C9255C" w:rsidRPr="00952E0C">
        <w:rPr>
          <w:sz w:val="32"/>
          <w:szCs w:val="40"/>
        </w:rPr>
        <w:t>Les conditions de travail d’une entreprise représentent tous les éléments qui rentrent en compte dans le travail d’une personne, à savoir : ses horaires, l’ambiance avec ses collègues, les locaux… En France, 51 % des français sont peu ou pas du tout stressés par leur travail, 24% des français sont en situation d’</w:t>
      </w:r>
      <w:proofErr w:type="spellStart"/>
      <w:r w:rsidR="00C9255C" w:rsidRPr="00952E0C">
        <w:rPr>
          <w:sz w:val="32"/>
          <w:szCs w:val="40"/>
        </w:rPr>
        <w:t>hyperstress</w:t>
      </w:r>
      <w:proofErr w:type="spellEnd"/>
      <w:r w:rsidR="00C9255C" w:rsidRPr="00952E0C">
        <w:rPr>
          <w:sz w:val="32"/>
          <w:szCs w:val="40"/>
        </w:rPr>
        <w:t xml:space="preserve">, 18% ont été victimes d’un </w:t>
      </w:r>
      <w:proofErr w:type="spellStart"/>
      <w:r w:rsidR="00C9255C" w:rsidRPr="00952E0C">
        <w:rPr>
          <w:sz w:val="32"/>
          <w:szCs w:val="40"/>
        </w:rPr>
        <w:t>burn</w:t>
      </w:r>
      <w:proofErr w:type="spellEnd"/>
      <w:r w:rsidR="00C9255C" w:rsidRPr="00952E0C">
        <w:rPr>
          <w:sz w:val="32"/>
          <w:szCs w:val="40"/>
        </w:rPr>
        <w:t xml:space="preserve"> out et 7% ont déjà été en dépression. </w:t>
      </w:r>
    </w:p>
    <w:p w:rsidR="00C9255C" w:rsidRPr="00C9255C" w:rsidRDefault="00C9255C" w:rsidP="00C9255C">
      <w:pPr>
        <w:rPr>
          <w:sz w:val="32"/>
          <w:szCs w:val="40"/>
        </w:rPr>
      </w:pPr>
      <w:r>
        <w:rPr>
          <w:sz w:val="32"/>
          <w:szCs w:val="40"/>
        </w:rPr>
        <w:tab/>
      </w:r>
      <w:r>
        <w:rPr>
          <w:b/>
          <w:sz w:val="32"/>
          <w:szCs w:val="40"/>
          <w:u w:val="single"/>
        </w:rPr>
        <w:t xml:space="preserve">I – Les conditions de travail chez </w:t>
      </w:r>
      <w:proofErr w:type="spellStart"/>
      <w:r>
        <w:rPr>
          <w:b/>
          <w:sz w:val="32"/>
          <w:szCs w:val="40"/>
          <w:u w:val="single"/>
        </w:rPr>
        <w:t>Corsica</w:t>
      </w:r>
      <w:proofErr w:type="spellEnd"/>
      <w:r>
        <w:rPr>
          <w:b/>
          <w:sz w:val="32"/>
          <w:szCs w:val="40"/>
          <w:u w:val="single"/>
        </w:rPr>
        <w:t xml:space="preserve"> ferries </w:t>
      </w:r>
    </w:p>
    <w:p w:rsidR="00C9255C" w:rsidRPr="00952E0C" w:rsidRDefault="00C9255C" w:rsidP="00C9255C">
      <w:pPr>
        <w:tabs>
          <w:tab w:val="left" w:pos="2193"/>
          <w:tab w:val="left" w:pos="9781"/>
        </w:tabs>
        <w:rPr>
          <w:sz w:val="32"/>
          <w:szCs w:val="40"/>
        </w:rPr>
      </w:pPr>
      <w:bookmarkStart w:id="0" w:name="_GoBack"/>
      <w:bookmarkEnd w:id="0"/>
      <w:r w:rsidRPr="00952E0C">
        <w:rPr>
          <w:sz w:val="32"/>
          <w:szCs w:val="40"/>
        </w:rPr>
        <w:t xml:space="preserve">L’entreprise </w:t>
      </w:r>
      <w:proofErr w:type="spellStart"/>
      <w:r w:rsidRPr="00952E0C">
        <w:rPr>
          <w:sz w:val="32"/>
          <w:szCs w:val="40"/>
        </w:rPr>
        <w:t>Corsica</w:t>
      </w:r>
      <w:proofErr w:type="spellEnd"/>
      <w:r w:rsidRPr="00952E0C">
        <w:rPr>
          <w:sz w:val="32"/>
          <w:szCs w:val="40"/>
        </w:rPr>
        <w:t xml:space="preserve"> ferries est l’entreprise leader sur le marché des traversées corse-continent. Chaque année, l’entreprise transporte des milliers de passagers qui ne sont pas toujours satisfaits des services proposés ou de l’accueil du personnel, souvent décrit par les clients comme stressé et désagréable. En effet, d’après  les clients les conditions de travail dans l’entreprise sont difficiles. De même, certains employés ont laissé un avis sur internet concernant les difficultés du travail dans la compagnie.</w:t>
      </w:r>
    </w:p>
    <w:p w:rsidR="00C9255C" w:rsidRPr="00952E0C" w:rsidRDefault="00C9255C" w:rsidP="00C9255C">
      <w:pPr>
        <w:tabs>
          <w:tab w:val="left" w:pos="2193"/>
        </w:tabs>
        <w:rPr>
          <w:sz w:val="32"/>
          <w:szCs w:val="40"/>
        </w:rPr>
      </w:pPr>
      <w:r w:rsidRPr="00952E0C">
        <w:rPr>
          <w:sz w:val="32"/>
          <w:szCs w:val="40"/>
        </w:rPr>
        <w:t xml:space="preserve">Si les conditions de travail sont rudes, les objectifs de la compagnie sont tout aussi élevés. En effet, la  compagnie est le leader et espère bien le rester. Pour cela, elle propose des prix plus bas que ceux de ses concurrents et même, elle surcharge ses bateaux. Pour que l’entreprise continue d’être leader, les employés sont sollicités en permanence pour réaliser de multiples tâches comme préparer les cabines, passer les aspirateurs, nettoyer les vitres…  </w:t>
      </w:r>
    </w:p>
    <w:p w:rsidR="00C9255C" w:rsidRPr="00C9255C" w:rsidRDefault="00C9255C" w:rsidP="00C9255C">
      <w:pPr>
        <w:tabs>
          <w:tab w:val="left" w:pos="2193"/>
        </w:tabs>
        <w:rPr>
          <w:sz w:val="32"/>
          <w:szCs w:val="40"/>
        </w:rPr>
      </w:pPr>
      <w:r>
        <w:rPr>
          <w:b/>
          <w:sz w:val="32"/>
          <w:u w:val="single"/>
        </w:rPr>
        <w:t>II – L’impact des conditions de travail sur l’image de la compagnie</w:t>
      </w:r>
    </w:p>
    <w:p w:rsidR="00C9255C" w:rsidRPr="00952E0C" w:rsidRDefault="00C9255C" w:rsidP="00952E0C">
      <w:pPr>
        <w:tabs>
          <w:tab w:val="left" w:pos="2193"/>
        </w:tabs>
        <w:ind w:hanging="1"/>
        <w:rPr>
          <w:sz w:val="36"/>
        </w:rPr>
      </w:pPr>
      <w:r w:rsidRPr="00952E0C">
        <w:rPr>
          <w:sz w:val="36"/>
        </w:rPr>
        <w:tab/>
      </w:r>
      <w:r w:rsidRPr="00952E0C">
        <w:rPr>
          <w:sz w:val="32"/>
        </w:rPr>
        <w:t xml:space="preserve">Les mauvaises conditions de travail de l’entreprise sont connues du grand public. Ces mauvaises conditions de travail se répercutent sur les clients qui donc, peuvent choisir une autre compagnie où leur traversée sera plus agréable malgré un plus haut prix. Ces mauvaises conditions </w:t>
      </w:r>
      <w:r w:rsidRPr="00952E0C">
        <w:rPr>
          <w:sz w:val="32"/>
        </w:rPr>
        <w:lastRenderedPageBreak/>
        <w:t>freinent également les demandes d’emploi qui sont quand même nombreuses car ce sont souvent des jeunes en besoin d’argent qui travaillent dans l’entreprise. C’est pour cela que l’entreprise arrive facilement à recruter.</w:t>
      </w:r>
    </w:p>
    <w:p w:rsidR="00C9255C" w:rsidRDefault="00C9255C" w:rsidP="00952E0C">
      <w:pPr>
        <w:tabs>
          <w:tab w:val="left" w:pos="2193"/>
        </w:tabs>
        <w:rPr>
          <w:sz w:val="32"/>
        </w:rPr>
      </w:pPr>
      <w:r w:rsidRPr="00952E0C">
        <w:rPr>
          <w:sz w:val="32"/>
        </w:rPr>
        <w:t xml:space="preserve">Le principal concurrent de la </w:t>
      </w:r>
      <w:proofErr w:type="spellStart"/>
      <w:r w:rsidRPr="00952E0C">
        <w:rPr>
          <w:sz w:val="32"/>
        </w:rPr>
        <w:t>Corsica</w:t>
      </w:r>
      <w:proofErr w:type="spellEnd"/>
      <w:r w:rsidRPr="00952E0C">
        <w:rPr>
          <w:sz w:val="32"/>
        </w:rPr>
        <w:t xml:space="preserve"> ferries était la SNCM qui est devenue la </w:t>
      </w:r>
      <w:proofErr w:type="spellStart"/>
      <w:r w:rsidRPr="00952E0C">
        <w:rPr>
          <w:sz w:val="32"/>
        </w:rPr>
        <w:t>Corsica</w:t>
      </w:r>
      <w:proofErr w:type="spellEnd"/>
      <w:r w:rsidRPr="00952E0C">
        <w:rPr>
          <w:sz w:val="32"/>
        </w:rPr>
        <w:t xml:space="preserve"> </w:t>
      </w:r>
      <w:proofErr w:type="spellStart"/>
      <w:r w:rsidRPr="00952E0C">
        <w:rPr>
          <w:sz w:val="32"/>
        </w:rPr>
        <w:t>Linéa</w:t>
      </w:r>
      <w:proofErr w:type="spellEnd"/>
      <w:r w:rsidRPr="00952E0C">
        <w:rPr>
          <w:sz w:val="32"/>
        </w:rPr>
        <w:t xml:space="preserve"> après avoir fait faillite. La </w:t>
      </w:r>
      <w:proofErr w:type="spellStart"/>
      <w:r w:rsidRPr="00952E0C">
        <w:rPr>
          <w:sz w:val="32"/>
        </w:rPr>
        <w:t>Cosica</w:t>
      </w:r>
      <w:proofErr w:type="spellEnd"/>
      <w:r w:rsidRPr="00952E0C">
        <w:rPr>
          <w:sz w:val="32"/>
        </w:rPr>
        <w:t xml:space="preserve"> </w:t>
      </w:r>
      <w:proofErr w:type="spellStart"/>
      <w:r w:rsidRPr="00952E0C">
        <w:rPr>
          <w:sz w:val="32"/>
        </w:rPr>
        <w:t>Linéa</w:t>
      </w:r>
      <w:proofErr w:type="spellEnd"/>
      <w:r w:rsidRPr="00952E0C">
        <w:rPr>
          <w:sz w:val="32"/>
        </w:rPr>
        <w:t xml:space="preserve"> propose des prix plus élevés mais la qualité des traversées est également meilleure. Cette compagnie ne surcharge pas ses bateaux et emploie plus de salariés pour un travail moins pénible, ce qui explique que les prix soient plus élevés</w:t>
      </w:r>
      <w:r w:rsidRPr="00952E0C">
        <w:rPr>
          <w:sz w:val="28"/>
        </w:rPr>
        <w:t>.</w:t>
      </w:r>
    </w:p>
    <w:p w:rsidR="00C9255C" w:rsidRDefault="00C9255C" w:rsidP="00C9255C">
      <w:pPr>
        <w:tabs>
          <w:tab w:val="left" w:pos="2193"/>
        </w:tabs>
        <w:ind w:left="709" w:hanging="1"/>
        <w:rPr>
          <w:b/>
          <w:sz w:val="32"/>
          <w:u w:val="single"/>
        </w:rPr>
      </w:pPr>
      <w:r>
        <w:rPr>
          <w:b/>
          <w:sz w:val="32"/>
          <w:u w:val="single"/>
        </w:rPr>
        <w:t>Conclusion :</w:t>
      </w:r>
    </w:p>
    <w:p w:rsidR="00C9255C" w:rsidRDefault="00C9255C" w:rsidP="00952E0C">
      <w:pPr>
        <w:tabs>
          <w:tab w:val="left" w:pos="2193"/>
        </w:tabs>
        <w:rPr>
          <w:sz w:val="32"/>
        </w:rPr>
      </w:pPr>
      <w:r w:rsidRPr="00952E0C">
        <w:rPr>
          <w:sz w:val="32"/>
        </w:rPr>
        <w:t xml:space="preserve">Si les prix de la compagnie sont plus bas, cela ne veut pas dire que la qualité de la traversée sera meilleure : au contraire ! </w:t>
      </w:r>
      <w:proofErr w:type="spellStart"/>
      <w:r w:rsidRPr="00952E0C">
        <w:rPr>
          <w:sz w:val="32"/>
        </w:rPr>
        <w:t>Corsica</w:t>
      </w:r>
      <w:proofErr w:type="spellEnd"/>
      <w:r w:rsidRPr="00952E0C">
        <w:rPr>
          <w:sz w:val="32"/>
        </w:rPr>
        <w:t xml:space="preserve"> ferries est le leader grâce à ses prix low-cost et en surchargeant ses bateaux, la compagnie s’assure une meilleure rentabilité. Cependant, les conditions de travail difficiles poussent certains candidats à postuler chez les concurrents de l’entreprise, même si elle n’a aucun mal à trouver des employés.</w:t>
      </w:r>
    </w:p>
    <w:p w:rsidR="00646FAC" w:rsidRDefault="00646FAC" w:rsidP="00952E0C">
      <w:pPr>
        <w:tabs>
          <w:tab w:val="left" w:pos="2193"/>
        </w:tabs>
        <w:rPr>
          <w:sz w:val="32"/>
        </w:rPr>
      </w:pPr>
      <w:r>
        <w:rPr>
          <w:sz w:val="32"/>
        </w:rPr>
        <w:t>Sébastien</w:t>
      </w:r>
    </w:p>
    <w:p w:rsidR="00646FAC" w:rsidRDefault="00646FAC" w:rsidP="00952E0C">
      <w:pPr>
        <w:tabs>
          <w:tab w:val="left" w:pos="2193"/>
        </w:tabs>
        <w:rPr>
          <w:sz w:val="32"/>
        </w:rPr>
      </w:pPr>
      <w:r>
        <w:rPr>
          <w:sz w:val="32"/>
        </w:rPr>
        <w:t>Stmg2</w:t>
      </w:r>
    </w:p>
    <w:p w:rsidR="00646FAC" w:rsidRDefault="00646FAC" w:rsidP="00952E0C">
      <w:pPr>
        <w:tabs>
          <w:tab w:val="left" w:pos="2193"/>
        </w:tabs>
        <w:rPr>
          <w:sz w:val="32"/>
        </w:rPr>
      </w:pPr>
    </w:p>
    <w:p w:rsidR="00646FAC" w:rsidRPr="00952E0C" w:rsidRDefault="00646FAC" w:rsidP="00952E0C">
      <w:pPr>
        <w:tabs>
          <w:tab w:val="left" w:pos="2193"/>
        </w:tabs>
        <w:rPr>
          <w:sz w:val="32"/>
        </w:rPr>
      </w:pPr>
    </w:p>
    <w:p w:rsidR="002E7E9E" w:rsidRDefault="002E7E9E"/>
    <w:sectPr w:rsidR="002E7E9E" w:rsidSect="00C9255C">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5C"/>
    <w:rsid w:val="002E7E9E"/>
    <w:rsid w:val="00646FAC"/>
    <w:rsid w:val="00952E0C"/>
    <w:rsid w:val="00C925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5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5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1607">
      <w:bodyDiv w:val="1"/>
      <w:marLeft w:val="0"/>
      <w:marRight w:val="0"/>
      <w:marTop w:val="0"/>
      <w:marBottom w:val="0"/>
      <w:divBdr>
        <w:top w:val="none" w:sz="0" w:space="0" w:color="auto"/>
        <w:left w:val="none" w:sz="0" w:space="0" w:color="auto"/>
        <w:bottom w:val="none" w:sz="0" w:space="0" w:color="auto"/>
        <w:right w:val="none" w:sz="0" w:space="0" w:color="auto"/>
      </w:divBdr>
    </w:div>
    <w:div w:id="91215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440</Words>
  <Characters>2426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MAISON</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JOUVE</dc:creator>
  <cp:lastModifiedBy>JOUVE</cp:lastModifiedBy>
  <cp:revision>1</cp:revision>
  <dcterms:created xsi:type="dcterms:W3CDTF">2019-04-02T12:41:00Z</dcterms:created>
  <dcterms:modified xsi:type="dcterms:W3CDTF">2019-04-02T13:04:00Z</dcterms:modified>
</cp:coreProperties>
</file>