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66B5E" w:rsidRDefault="00273C88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17365D"/>
        <w:rPr>
          <w:color w:val="EFEFEF"/>
          <w:sz w:val="28"/>
          <w:szCs w:val="28"/>
        </w:rPr>
      </w:pPr>
      <w:r>
        <w:rPr>
          <w:b/>
          <w:color w:val="EFEFEF"/>
          <w:sz w:val="28"/>
          <w:szCs w:val="28"/>
        </w:rPr>
        <w:t xml:space="preserve">Discipline : </w:t>
      </w:r>
      <w:r>
        <w:rPr>
          <w:color w:val="EFEFEF"/>
          <w:sz w:val="28"/>
          <w:szCs w:val="28"/>
        </w:rPr>
        <w:t>Sciences de gestion et numérique</w:t>
      </w:r>
    </w:p>
    <w:p w14:paraId="00000002" w14:textId="77777777" w:rsidR="00766B5E" w:rsidRDefault="00273C88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17365D"/>
        <w:rPr>
          <w:color w:val="EFEFEF"/>
          <w:sz w:val="28"/>
          <w:szCs w:val="28"/>
        </w:rPr>
      </w:pPr>
      <w:r>
        <w:rPr>
          <w:b/>
          <w:color w:val="EFEFEF"/>
          <w:sz w:val="28"/>
          <w:szCs w:val="28"/>
        </w:rPr>
        <w:t>Classe :</w:t>
      </w:r>
      <w:r>
        <w:rPr>
          <w:color w:val="EFEFEF"/>
          <w:sz w:val="28"/>
          <w:szCs w:val="28"/>
        </w:rPr>
        <w:t xml:space="preserve"> 1STMG</w:t>
      </w:r>
    </w:p>
    <w:p w14:paraId="00000003" w14:textId="77777777" w:rsidR="00766B5E" w:rsidRDefault="00273C88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17365D"/>
        <w:rPr>
          <w:color w:val="EFEFEF"/>
          <w:sz w:val="28"/>
          <w:szCs w:val="28"/>
        </w:rPr>
      </w:pPr>
      <w:r>
        <w:rPr>
          <w:b/>
          <w:color w:val="EFEFEF"/>
          <w:sz w:val="28"/>
          <w:szCs w:val="28"/>
        </w:rPr>
        <w:t>Période :</w:t>
      </w:r>
      <w:r>
        <w:rPr>
          <w:color w:val="EFEFEF"/>
          <w:sz w:val="28"/>
          <w:szCs w:val="28"/>
        </w:rPr>
        <w:t xml:space="preserve"> Vacances de Noël</w:t>
      </w:r>
    </w:p>
    <w:p w14:paraId="00000004" w14:textId="77777777" w:rsidR="00766B5E" w:rsidRPr="00273C88" w:rsidRDefault="00273C88">
      <w:pPr>
        <w:pBdr>
          <w:bottom w:val="single" w:sz="12" w:space="1" w:color="000000"/>
        </w:pBdr>
        <w:shd w:val="clear" w:color="auto" w:fill="95B3D7"/>
        <w:rPr>
          <w:b/>
          <w:sz w:val="28"/>
          <w:szCs w:val="28"/>
        </w:rPr>
      </w:pPr>
      <w:r w:rsidRPr="00273C88">
        <w:rPr>
          <w:b/>
          <w:sz w:val="28"/>
          <w:szCs w:val="28"/>
        </w:rPr>
        <w:t>Bilan du premier semestre (septembre à janvier) en sciences de gestion et numérique</w:t>
      </w:r>
    </w:p>
    <w:p w14:paraId="00000005" w14:textId="77777777" w:rsidR="00766B5E" w:rsidRPr="00273C88" w:rsidRDefault="00273C88">
      <w:pPr>
        <w:shd w:val="clear" w:color="auto" w:fill="92D050"/>
        <w:rPr>
          <w:b/>
          <w:sz w:val="24"/>
          <w:szCs w:val="24"/>
        </w:rPr>
      </w:pPr>
      <w:r w:rsidRPr="00273C88">
        <w:rPr>
          <w:b/>
          <w:sz w:val="24"/>
          <w:szCs w:val="24"/>
        </w:rPr>
        <w:t>Premier thème (terminé)</w:t>
      </w:r>
    </w:p>
    <w:p w14:paraId="00000006" w14:textId="77777777" w:rsidR="00766B5E" w:rsidRPr="00273C88" w:rsidRDefault="00273C88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FBD5B5"/>
        <w:rPr>
          <w:b/>
          <w:sz w:val="24"/>
          <w:szCs w:val="24"/>
        </w:rPr>
      </w:pPr>
      <w:r w:rsidRPr="00273C88">
        <w:rPr>
          <w:b/>
          <w:sz w:val="24"/>
          <w:szCs w:val="24"/>
        </w:rPr>
        <w:t>Chapitre 1 : Les différents types d’organisation</w:t>
      </w:r>
    </w:p>
    <w:p w14:paraId="00000007" w14:textId="77777777" w:rsidR="00766B5E" w:rsidRPr="00273C88" w:rsidRDefault="00273C88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FBD5B5"/>
        <w:rPr>
          <w:b/>
          <w:sz w:val="24"/>
          <w:szCs w:val="24"/>
        </w:rPr>
      </w:pPr>
      <w:r w:rsidRPr="00273C88">
        <w:rPr>
          <w:b/>
          <w:sz w:val="24"/>
          <w:szCs w:val="24"/>
        </w:rPr>
        <w:t>Chapitre 2 : L’individu et ses interactions avec l’organisation</w:t>
      </w:r>
    </w:p>
    <w:p w14:paraId="00000008" w14:textId="77777777" w:rsidR="00766B5E" w:rsidRPr="00273C88" w:rsidRDefault="00273C88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FBD5B5"/>
        <w:rPr>
          <w:b/>
          <w:sz w:val="24"/>
          <w:szCs w:val="24"/>
        </w:rPr>
      </w:pPr>
      <w:r w:rsidRPr="00273C88">
        <w:rPr>
          <w:b/>
          <w:sz w:val="24"/>
          <w:szCs w:val="24"/>
        </w:rPr>
        <w:t>Chapitre 3 : La communication au sein des organisations</w:t>
      </w:r>
    </w:p>
    <w:p w14:paraId="00000009" w14:textId="77777777" w:rsidR="00766B5E" w:rsidRPr="00273C88" w:rsidRDefault="00273C88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FBD5B5"/>
        <w:rPr>
          <w:b/>
          <w:sz w:val="24"/>
          <w:szCs w:val="24"/>
        </w:rPr>
      </w:pPr>
      <w:r w:rsidRPr="00273C88">
        <w:rPr>
          <w:b/>
          <w:sz w:val="24"/>
          <w:szCs w:val="24"/>
        </w:rPr>
        <w:t>Chapitre 4 : Les groupes</w:t>
      </w:r>
    </w:p>
    <w:p w14:paraId="0000000A" w14:textId="431227D3" w:rsidR="00766B5E" w:rsidRPr="00273C88" w:rsidRDefault="00273C88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FBD5B5"/>
        <w:rPr>
          <w:b/>
          <w:sz w:val="24"/>
          <w:szCs w:val="24"/>
        </w:rPr>
      </w:pPr>
      <w:r w:rsidRPr="00273C88">
        <w:rPr>
          <w:b/>
          <w:sz w:val="24"/>
          <w:szCs w:val="24"/>
        </w:rPr>
        <w:t xml:space="preserve">Chapitre 5 : La contribution de </w:t>
      </w:r>
      <w:r w:rsidR="00ED417A" w:rsidRPr="00273C88">
        <w:rPr>
          <w:b/>
          <w:sz w:val="24"/>
          <w:szCs w:val="24"/>
        </w:rPr>
        <w:t>l’activité humaine</w:t>
      </w:r>
      <w:r w:rsidRPr="00273C88">
        <w:rPr>
          <w:b/>
          <w:sz w:val="24"/>
          <w:szCs w:val="24"/>
        </w:rPr>
        <w:t xml:space="preserve"> à la création de valeur</w:t>
      </w:r>
    </w:p>
    <w:p w14:paraId="0000000B" w14:textId="77777777" w:rsidR="00766B5E" w:rsidRPr="00273C88" w:rsidRDefault="00273C88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FBD5B5"/>
        <w:rPr>
          <w:b/>
          <w:sz w:val="24"/>
          <w:szCs w:val="24"/>
        </w:rPr>
      </w:pPr>
      <w:r w:rsidRPr="00273C88">
        <w:rPr>
          <w:b/>
          <w:sz w:val="24"/>
          <w:szCs w:val="24"/>
        </w:rPr>
        <w:t>Chapitre 6 : L’évaluation et la rét</w:t>
      </w:r>
      <w:r w:rsidRPr="00273C88">
        <w:rPr>
          <w:b/>
          <w:sz w:val="24"/>
          <w:szCs w:val="24"/>
        </w:rPr>
        <w:t>ribution de l’activité humaine</w:t>
      </w:r>
    </w:p>
    <w:p w14:paraId="0000000C" w14:textId="77777777" w:rsidR="00766B5E" w:rsidRPr="00273C88" w:rsidRDefault="00766B5E">
      <w:pPr>
        <w:rPr>
          <w:b/>
          <w:sz w:val="24"/>
          <w:szCs w:val="24"/>
        </w:rPr>
      </w:pPr>
    </w:p>
    <w:p w14:paraId="0000000D" w14:textId="77777777" w:rsidR="00766B5E" w:rsidRPr="00273C88" w:rsidRDefault="00273C88">
      <w:pPr>
        <w:shd w:val="clear" w:color="auto" w:fill="92D050"/>
        <w:rPr>
          <w:b/>
          <w:sz w:val="24"/>
          <w:szCs w:val="24"/>
        </w:rPr>
      </w:pPr>
      <w:r w:rsidRPr="00273C88">
        <w:rPr>
          <w:b/>
          <w:sz w:val="24"/>
          <w:szCs w:val="24"/>
        </w:rPr>
        <w:t>Second thème (en cours)</w:t>
      </w:r>
    </w:p>
    <w:p w14:paraId="0000000E" w14:textId="77777777" w:rsidR="00766B5E" w:rsidRPr="00273C88" w:rsidRDefault="00273C88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FBD5B5"/>
        <w:rPr>
          <w:b/>
          <w:sz w:val="24"/>
          <w:szCs w:val="24"/>
        </w:rPr>
      </w:pPr>
      <w:r w:rsidRPr="00273C88">
        <w:rPr>
          <w:b/>
          <w:sz w:val="24"/>
          <w:szCs w:val="24"/>
        </w:rPr>
        <w:t>Chapitre 7 : Le traitement de l’information au des organisations</w:t>
      </w:r>
    </w:p>
    <w:p w14:paraId="0000000F" w14:textId="77777777" w:rsidR="00766B5E" w:rsidRPr="00273C88" w:rsidRDefault="00273C88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FBD5B5"/>
        <w:rPr>
          <w:b/>
          <w:sz w:val="24"/>
          <w:szCs w:val="24"/>
        </w:rPr>
      </w:pPr>
      <w:r w:rsidRPr="00273C88">
        <w:rPr>
          <w:b/>
          <w:sz w:val="24"/>
          <w:szCs w:val="24"/>
        </w:rPr>
        <w:t>Chapitre 8 : La contribution du numérique au fonctionnement des organisations</w:t>
      </w:r>
    </w:p>
    <w:p w14:paraId="00000010" w14:textId="77777777" w:rsidR="00766B5E" w:rsidRPr="00273C88" w:rsidRDefault="00273C88">
      <w:pPr>
        <w:jc w:val="both"/>
        <w:rPr>
          <w:b/>
          <w:sz w:val="24"/>
          <w:szCs w:val="24"/>
        </w:rPr>
      </w:pPr>
      <w:r w:rsidRPr="00273C88">
        <w:rPr>
          <w:b/>
          <w:sz w:val="24"/>
          <w:szCs w:val="24"/>
        </w:rPr>
        <w:t>Questions :</w:t>
      </w:r>
    </w:p>
    <w:p w14:paraId="00000011" w14:textId="0697EC3B" w:rsidR="00766B5E" w:rsidRPr="00273C88" w:rsidRDefault="00273C88" w:rsidP="00ED417A">
      <w:pPr>
        <w:shd w:val="clear" w:color="auto" w:fill="00B050"/>
        <w:jc w:val="both"/>
        <w:rPr>
          <w:b/>
          <w:sz w:val="24"/>
          <w:szCs w:val="24"/>
        </w:rPr>
      </w:pPr>
      <w:r w:rsidRPr="00273C88">
        <w:rPr>
          <w:b/>
          <w:sz w:val="24"/>
          <w:szCs w:val="24"/>
        </w:rPr>
        <w:t>Thème 1</w:t>
      </w:r>
    </w:p>
    <w:p w14:paraId="00000012" w14:textId="77777777" w:rsidR="00766B5E" w:rsidRPr="00273C88" w:rsidRDefault="00273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t>Qu’est-ce qu’une organisation ?</w:t>
      </w:r>
    </w:p>
    <w:p w14:paraId="00000013" w14:textId="77777777" w:rsidR="00766B5E" w:rsidRPr="00273C88" w:rsidRDefault="00273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t>Les organisations poursuivent-elles un but ? Si oui, lesquels.</w:t>
      </w:r>
    </w:p>
    <w:p w14:paraId="00000014" w14:textId="77777777" w:rsidR="00766B5E" w:rsidRPr="00273C88" w:rsidRDefault="00273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t>Définir la notion de « pérennité » et montrer que les organisations peuvent être qualifiées de pérenne.</w:t>
      </w:r>
    </w:p>
    <w:p w14:paraId="00000015" w14:textId="77777777" w:rsidR="00766B5E" w:rsidRPr="00273C88" w:rsidRDefault="00273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t>Selon vous, pourquoi un système de gouvernance est nécessaire à tout type d’organisation </w:t>
      </w:r>
      <w:r w:rsidRPr="00273C88">
        <w:rPr>
          <w:color w:val="000000"/>
        </w:rPr>
        <w:t>? (Indice :</w:t>
      </w:r>
      <w:bookmarkStart w:id="0" w:name="_GoBack"/>
      <w:bookmarkEnd w:id="0"/>
      <w:r w:rsidRPr="00273C88">
        <w:rPr>
          <w:color w:val="000000"/>
        </w:rPr>
        <w:t xml:space="preserve"> divergence d’intérêts)</w:t>
      </w:r>
    </w:p>
    <w:p w14:paraId="00000016" w14:textId="77777777" w:rsidR="00766B5E" w:rsidRPr="00273C88" w:rsidRDefault="00273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t>Rappeler ce qu’est un actionnaire et ce qu’il détient dans une organisation.</w:t>
      </w:r>
    </w:p>
    <w:p w14:paraId="00000017" w14:textId="77777777" w:rsidR="00766B5E" w:rsidRPr="00273C88" w:rsidRDefault="00273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t>Comment appelle-t-on la rémunération que l’entreprise verse à ses actionnaires ?</w:t>
      </w:r>
    </w:p>
    <w:p w14:paraId="00000018" w14:textId="77777777" w:rsidR="00766B5E" w:rsidRPr="00273C88" w:rsidRDefault="00273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t>Quel problème se pose-t-il généralement au sein des grandes org</w:t>
      </w:r>
      <w:r w:rsidRPr="00273C88">
        <w:rPr>
          <w:color w:val="000000"/>
        </w:rPr>
        <w:t>anisations an matière de propriété et de direction ?</w:t>
      </w:r>
    </w:p>
    <w:p w14:paraId="00000019" w14:textId="77777777" w:rsidR="00766B5E" w:rsidRPr="00273C88" w:rsidRDefault="00273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t xml:space="preserve">Une meilleure rémunération des salariés peut nuire : </w:t>
      </w:r>
    </w:p>
    <w:p w14:paraId="0000001A" w14:textId="77777777" w:rsidR="00766B5E" w:rsidRPr="00273C88" w:rsidRDefault="00273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t>Aux objectifs de l’entreprise</w:t>
      </w:r>
    </w:p>
    <w:p w14:paraId="0000001B" w14:textId="77777777" w:rsidR="00766B5E" w:rsidRPr="00273C88" w:rsidRDefault="00273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lastRenderedPageBreak/>
        <w:t>A la rémunération des actionnaires</w:t>
      </w:r>
    </w:p>
    <w:p w14:paraId="0000001C" w14:textId="77777777" w:rsidR="00766B5E" w:rsidRPr="00273C88" w:rsidRDefault="00273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t>A la motivation des salariés</w:t>
      </w:r>
    </w:p>
    <w:p w14:paraId="0000001D" w14:textId="77777777" w:rsidR="00766B5E" w:rsidRPr="00273C88" w:rsidRDefault="00273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t>En quoi l’individu au travail permet-il de contribuer à</w:t>
      </w:r>
      <w:r w:rsidRPr="00273C88">
        <w:rPr>
          <w:color w:val="000000"/>
        </w:rPr>
        <w:t xml:space="preserve"> l’atteinte des objectifs de l’organisation ?</w:t>
      </w:r>
    </w:p>
    <w:p w14:paraId="0000001E" w14:textId="77777777" w:rsidR="00766B5E" w:rsidRPr="00273C88" w:rsidRDefault="00273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t xml:space="preserve"> L’individu au travail devient acteur dès lors qu’il … avec son environnement.</w:t>
      </w:r>
    </w:p>
    <w:p w14:paraId="0000001F" w14:textId="77777777" w:rsidR="00766B5E" w:rsidRPr="00273C88" w:rsidRDefault="00273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t xml:space="preserve"> Qu’apporte un salarié à son organisation ? (Indice : Que recherchent les organisations ?)</w:t>
      </w:r>
    </w:p>
    <w:p w14:paraId="00000020" w14:textId="77777777" w:rsidR="00766B5E" w:rsidRPr="00273C88" w:rsidRDefault="00273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t xml:space="preserve"> Montrer par un exemple, l’intérêt pour une organisation de connaître les traits de personnalité de ses salariés.</w:t>
      </w:r>
    </w:p>
    <w:p w14:paraId="00000021" w14:textId="77777777" w:rsidR="00766B5E" w:rsidRPr="00273C88" w:rsidRDefault="00273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t xml:space="preserve"> Rappeler les étapes du processus de perception chez un individu.</w:t>
      </w:r>
    </w:p>
    <w:p w14:paraId="00000022" w14:textId="6538DBBD" w:rsidR="00766B5E" w:rsidRPr="00273C88" w:rsidRDefault="00273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t xml:space="preserve"> Prédisposition à agir : …. (</w:t>
      </w:r>
      <w:r w:rsidR="00ED417A" w:rsidRPr="00273C88">
        <w:rPr>
          <w:color w:val="000000"/>
        </w:rPr>
        <w:t>Retrouver</w:t>
      </w:r>
      <w:r w:rsidRPr="00273C88">
        <w:rPr>
          <w:color w:val="000000"/>
        </w:rPr>
        <w:t xml:space="preserve"> le mot manquant correspondant à la dé</w:t>
      </w:r>
      <w:r w:rsidRPr="00273C88">
        <w:rPr>
          <w:color w:val="000000"/>
        </w:rPr>
        <w:t>finition)</w:t>
      </w:r>
    </w:p>
    <w:p w14:paraId="00000023" w14:textId="77777777" w:rsidR="00766B5E" w:rsidRPr="00273C88" w:rsidRDefault="00273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t xml:space="preserve"> Qu’est-ce qui détermine l’attitude et le comportement des individus ? (3 éléments au moins).</w:t>
      </w:r>
    </w:p>
    <w:p w14:paraId="00000024" w14:textId="77777777" w:rsidR="00766B5E" w:rsidRPr="00273C88" w:rsidRDefault="00273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t xml:space="preserve"> Pourquoi est-il important pour un individu d’adhérer et de partager la même culture que l’organisation ?</w:t>
      </w:r>
    </w:p>
    <w:p w14:paraId="00000025" w14:textId="77777777" w:rsidR="00766B5E" w:rsidRPr="00273C88" w:rsidRDefault="00273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t xml:space="preserve"> Définir la notion de groupe</w:t>
      </w:r>
    </w:p>
    <w:p w14:paraId="00000026" w14:textId="77777777" w:rsidR="00766B5E" w:rsidRPr="00273C88" w:rsidRDefault="00273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t xml:space="preserve"> Proposer deux cr</w:t>
      </w:r>
      <w:r w:rsidRPr="00273C88">
        <w:rPr>
          <w:color w:val="000000"/>
        </w:rPr>
        <w:t>itères de caractérisation du groupe.</w:t>
      </w:r>
    </w:p>
    <w:p w14:paraId="00000027" w14:textId="77777777" w:rsidR="00766B5E" w:rsidRPr="00273C88" w:rsidRDefault="00273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t xml:space="preserve"> Distinguer groupe formel et groupe informel.</w:t>
      </w:r>
    </w:p>
    <w:p w14:paraId="00000028" w14:textId="77777777" w:rsidR="00766B5E" w:rsidRPr="00273C88" w:rsidRDefault="00273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t xml:space="preserve"> Selon vous, les groupes informels ont-ils de l’importance dans l’atteinte des objectifs d’une organisation ?</w:t>
      </w:r>
    </w:p>
    <w:p w14:paraId="00000029" w14:textId="2F951B7F" w:rsidR="00766B5E" w:rsidRPr="00273C88" w:rsidRDefault="00273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t xml:space="preserve"> Quels sont les deux </w:t>
      </w:r>
      <w:r w:rsidR="00ED417A" w:rsidRPr="00273C88">
        <w:rPr>
          <w:color w:val="000000"/>
        </w:rPr>
        <w:t xml:space="preserve">types de </w:t>
      </w:r>
      <w:r w:rsidRPr="00273C88">
        <w:rPr>
          <w:color w:val="000000"/>
        </w:rPr>
        <w:t>groupes qu’un individu peut côtoyer ?</w:t>
      </w:r>
    </w:p>
    <w:p w14:paraId="0000002A" w14:textId="6F45FFC8" w:rsidR="00766B5E" w:rsidRPr="00273C88" w:rsidRDefault="00273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t xml:space="preserve"> Qu’</w:t>
      </w:r>
      <w:r w:rsidR="00ED417A" w:rsidRPr="00273C88">
        <w:rPr>
          <w:color w:val="000000"/>
        </w:rPr>
        <w:t>est-ce</w:t>
      </w:r>
      <w:r w:rsidRPr="00273C88">
        <w:rPr>
          <w:color w:val="000000"/>
        </w:rPr>
        <w:t xml:space="preserve"> qu’un leader de droit ? de fait ?</w:t>
      </w:r>
    </w:p>
    <w:p w14:paraId="0000002B" w14:textId="4B52B821" w:rsidR="00766B5E" w:rsidRPr="00273C88" w:rsidRDefault="00273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t xml:space="preserve"> Proposer les deux types de relation que vous connaissez.</w:t>
      </w:r>
    </w:p>
    <w:p w14:paraId="3F6E9E0F" w14:textId="7C464319" w:rsidR="0071460B" w:rsidRPr="00273C88" w:rsidRDefault="007146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t xml:space="preserve"> Qu’est-ce qu’une qualification ? Une compétence ? </w:t>
      </w:r>
    </w:p>
    <w:p w14:paraId="2E890A26" w14:textId="531171C1" w:rsidR="0071460B" w:rsidRPr="00273C88" w:rsidRDefault="007146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t xml:space="preserve"> Pourquoi est-il important pour une organisation de détenir et d’améliorer les compétences de ses membres ?</w:t>
      </w:r>
    </w:p>
    <w:p w14:paraId="5F45E682" w14:textId="55F9E31B" w:rsidR="0071460B" w:rsidRPr="00273C88" w:rsidRDefault="00417A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t xml:space="preserve"> La formation constitue-t-elle un véritable coût pour l’organisation ?</w:t>
      </w:r>
    </w:p>
    <w:p w14:paraId="6308ADCC" w14:textId="7A8FF0B3" w:rsidR="00417AB0" w:rsidRPr="00273C88" w:rsidRDefault="00417AB0" w:rsidP="00417A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t xml:space="preserve"> Qu’est-ce qui permet de mesurer l’activité de travail et de prendre des décisions ? Ils sont aussi source d’informations.</w:t>
      </w:r>
    </w:p>
    <w:p w14:paraId="7781171D" w14:textId="22BF0AA2" w:rsidR="00417AB0" w:rsidRPr="00273C88" w:rsidRDefault="00417AB0" w:rsidP="00417A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t xml:space="preserve"> Quels sont les différents éléments permettant de rétribuer l’activité humaine ? (3 attendus). Ce sont aussi des facteurs de la motivation de l’individu au travail.</w:t>
      </w:r>
    </w:p>
    <w:p w14:paraId="1607A52C" w14:textId="6238B8E0" w:rsidR="00417AB0" w:rsidRPr="00273C88" w:rsidRDefault="00417AB0" w:rsidP="00417A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t xml:space="preserve"> Rappeler la formule de calcul du salaire net. De quoi est composé le salaire brut ?</w:t>
      </w:r>
    </w:p>
    <w:p w14:paraId="35194AEF" w14:textId="10DA5F91" w:rsidR="00417AB0" w:rsidRPr="00273C88" w:rsidRDefault="00417AB0" w:rsidP="00417A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t xml:space="preserve"> Comment nomme-t-on le coût global du travail pour un employeur ? Rappeler la formule de calcul.</w:t>
      </w:r>
    </w:p>
    <w:p w14:paraId="59C4F979" w14:textId="08E81086" w:rsidR="00417AB0" w:rsidRPr="00273C88" w:rsidRDefault="00417AB0" w:rsidP="00417A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t xml:space="preserve"> Dans quoi évoluent les membres d’une organisation au quotidien ? Définir cette notion.</w:t>
      </w:r>
    </w:p>
    <w:p w14:paraId="1BFA4878" w14:textId="22F5D0DD" w:rsidR="00273C88" w:rsidRPr="00273C88" w:rsidRDefault="00273C88" w:rsidP="00273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73C88">
        <w:rPr>
          <w:color w:val="000000"/>
        </w:rPr>
        <w:t xml:space="preserve"> Que permettent de générer de bonnes conditions de travail au niveau de la performance ? 5/6 lignes nécessaires</w:t>
      </w:r>
    </w:p>
    <w:p w14:paraId="0000002C" w14:textId="77777777" w:rsidR="00766B5E" w:rsidRDefault="00766B5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sz w:val="28"/>
          <w:szCs w:val="28"/>
        </w:rPr>
      </w:pPr>
    </w:p>
    <w:sectPr w:rsidR="00766B5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5B54"/>
    <w:multiLevelType w:val="multilevel"/>
    <w:tmpl w:val="CDDE3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C693E"/>
    <w:multiLevelType w:val="multilevel"/>
    <w:tmpl w:val="989034B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5E"/>
    <w:rsid w:val="00273C88"/>
    <w:rsid w:val="00417AB0"/>
    <w:rsid w:val="0071460B"/>
    <w:rsid w:val="00766B5E"/>
    <w:rsid w:val="00E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75F433"/>
  <w15:docId w15:val="{BDD3AD77-28E0-C949-ADC8-6C81E06B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593DB4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hiu5tR8kAJ7CUoQQG33kdok+Hw==">AMUW2mWmYYFzDvQdeph1Znw6RwF9+XnqbhzVsXfGQE1ib8UJByMMAAC16tRETJczpggVMSVMafVGYerbe9xchpm0a2cqliauzmSwKwPRVQjlk2TJ/QQSpQs=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florent.leydier</dc:creator>
  <cp:lastModifiedBy>florent leydier</cp:lastModifiedBy>
  <cp:revision>2</cp:revision>
  <dcterms:created xsi:type="dcterms:W3CDTF">2020-12-18T09:16:00Z</dcterms:created>
  <dcterms:modified xsi:type="dcterms:W3CDTF">2021-01-03T16:53:00Z</dcterms:modified>
</cp:coreProperties>
</file>