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0384" w:rsidRPr="00D55D83" w:rsidRDefault="00720384" w:rsidP="00D55D83">
      <w:pPr>
        <w:jc w:val="center"/>
        <w:rPr>
          <w:rFonts w:ascii="Eras Bold ITC" w:hAnsi="Eras Bold ITC"/>
          <w:b/>
          <w:bCs/>
          <w:sz w:val="32"/>
          <w:szCs w:val="32"/>
        </w:rPr>
      </w:pPr>
      <w:r w:rsidRPr="00D55D83">
        <w:rPr>
          <w:rFonts w:ascii="Eras Bold ITC" w:hAnsi="Eras Bold ITC"/>
          <w:b/>
          <w:bCs/>
          <w:sz w:val="32"/>
          <w:szCs w:val="32"/>
        </w:rPr>
        <w:t>Thème 3 : Création de valeur et performance</w:t>
      </w:r>
    </w:p>
    <w:p w:rsidR="00720384" w:rsidRPr="00D55D83" w:rsidRDefault="00720384">
      <w:pPr>
        <w:rPr>
          <w:rFonts w:ascii="Segoe UI Black" w:hAnsi="Segoe UI Black"/>
          <w:b/>
          <w:bCs/>
          <w:i/>
          <w:iCs/>
          <w:sz w:val="24"/>
          <w:szCs w:val="24"/>
        </w:rPr>
      </w:pPr>
      <w:r w:rsidRPr="00D55D83">
        <w:rPr>
          <w:rFonts w:ascii="Segoe UI Black" w:hAnsi="Segoe UI Black"/>
          <w:b/>
          <w:bCs/>
          <w:i/>
          <w:iCs/>
          <w:sz w:val="24"/>
          <w:szCs w:val="24"/>
        </w:rPr>
        <w:t>Question de gestion cible :</w:t>
      </w:r>
    </w:p>
    <w:p w:rsidR="00720384" w:rsidRPr="00D55D83" w:rsidRDefault="00720384">
      <w:pPr>
        <w:rPr>
          <w:rFonts w:ascii="Segoe UI Black" w:hAnsi="Segoe UI Black"/>
        </w:rPr>
      </w:pPr>
      <w:r w:rsidRPr="00D55D83">
        <w:rPr>
          <w:rFonts w:ascii="Segoe UI Black" w:hAnsi="Segoe UI Black"/>
        </w:rPr>
        <w:t>Peut-on mesurer la contribution de chaque acteur à la création de valeur ?</w:t>
      </w:r>
    </w:p>
    <w:p w:rsidR="00720384" w:rsidRDefault="00720384">
      <w:r w:rsidRPr="00D55D83">
        <w:rPr>
          <w:rFonts w:ascii="Segoe UI Black" w:hAnsi="Segoe UI Black"/>
          <w:i/>
          <w:iCs/>
          <w:sz w:val="24"/>
          <w:szCs w:val="24"/>
        </w:rPr>
        <w:t>Notions étudiées :</w:t>
      </w:r>
      <w:r>
        <w:t xml:space="preserve"> </w:t>
      </w:r>
      <w:r w:rsidR="00A57250">
        <w:rPr>
          <w:b/>
          <w:bCs/>
          <w:color w:val="FF0000"/>
        </w:rPr>
        <w:t xml:space="preserve">valeur financière </w:t>
      </w:r>
    </w:p>
    <w:p w:rsidR="00720384" w:rsidRPr="004F1FB3" w:rsidRDefault="00720384" w:rsidP="004F1FB3">
      <w:pPr>
        <w:jc w:val="center"/>
        <w:rPr>
          <w:rFonts w:ascii="Eras Bold ITC" w:hAnsi="Eras Bold ITC"/>
          <w:b/>
          <w:bCs/>
          <w:sz w:val="24"/>
          <w:szCs w:val="24"/>
        </w:rPr>
      </w:pPr>
      <w:r w:rsidRPr="004F1FB3">
        <w:rPr>
          <w:rFonts w:ascii="Eras Bold ITC" w:hAnsi="Eras Bold ITC"/>
          <w:b/>
          <w:bCs/>
          <w:sz w:val="24"/>
          <w:szCs w:val="24"/>
        </w:rPr>
        <w:t>Chapitre 1</w:t>
      </w:r>
      <w:r w:rsidR="003F709B">
        <w:rPr>
          <w:rFonts w:ascii="Eras Bold ITC" w:hAnsi="Eras Bold ITC"/>
          <w:b/>
          <w:bCs/>
          <w:sz w:val="24"/>
          <w:szCs w:val="24"/>
        </w:rPr>
        <w:t>2</w:t>
      </w:r>
      <w:r w:rsidRPr="004F1FB3">
        <w:rPr>
          <w:rFonts w:ascii="Eras Bold ITC" w:hAnsi="Eras Bold ITC"/>
          <w:b/>
          <w:bCs/>
          <w:sz w:val="24"/>
          <w:szCs w:val="24"/>
        </w:rPr>
        <w:t xml:space="preserve"> : </w:t>
      </w:r>
      <w:r w:rsidR="003F709B">
        <w:rPr>
          <w:rFonts w:ascii="Eras Bold ITC" w:hAnsi="Eras Bold ITC"/>
          <w:b/>
          <w:bCs/>
          <w:sz w:val="24"/>
          <w:szCs w:val="24"/>
        </w:rPr>
        <w:t>La valeur financière</w:t>
      </w:r>
    </w:p>
    <w:p w:rsidR="002A5F86" w:rsidRDefault="002A5F86">
      <w:pPr>
        <w:rPr>
          <w:rFonts w:ascii="MV Boli" w:hAnsi="MV Boli" w:cs="MV Boli"/>
        </w:rPr>
      </w:pPr>
    </w:p>
    <w:p w:rsidR="002A5F86" w:rsidRDefault="00195543" w:rsidP="00195543">
      <w:pPr>
        <w:jc w:val="center"/>
        <w:rPr>
          <w:rFonts w:ascii="Bodoni MT" w:hAnsi="Bodoni MT" w:cs="MV Boli"/>
          <w:sz w:val="24"/>
          <w:szCs w:val="24"/>
        </w:rPr>
      </w:pPr>
      <w:r>
        <w:rPr>
          <w:rFonts w:ascii="Segoe UI Black" w:hAnsi="Segoe UI Black" w:cs="MV Boli"/>
          <w:b/>
          <w:bCs/>
        </w:rPr>
        <w:t xml:space="preserve">Support : </w:t>
      </w:r>
      <w:r w:rsidRPr="00195543">
        <w:rPr>
          <w:rFonts w:ascii="Bodoni MT" w:hAnsi="Bodoni MT" w:cs="MV Boli"/>
          <w:sz w:val="24"/>
          <w:szCs w:val="24"/>
        </w:rPr>
        <w:t>Exercice</w:t>
      </w:r>
      <w:r>
        <w:rPr>
          <w:rFonts w:ascii="Bodoni MT" w:hAnsi="Bodoni MT" w:cs="MV Boli"/>
          <w:sz w:val="24"/>
          <w:szCs w:val="24"/>
        </w:rPr>
        <w:t>s</w:t>
      </w:r>
      <w:r w:rsidRPr="00195543">
        <w:rPr>
          <w:rFonts w:ascii="Bodoni MT" w:hAnsi="Bodoni MT" w:cs="MV Boli"/>
          <w:sz w:val="24"/>
          <w:szCs w:val="24"/>
        </w:rPr>
        <w:t xml:space="preserve"> de synthèse</w:t>
      </w:r>
    </w:p>
    <w:p w:rsidR="00195543" w:rsidRDefault="00195543" w:rsidP="00195543">
      <w:pPr>
        <w:jc w:val="center"/>
        <w:rPr>
          <w:rFonts w:ascii="Bodoni MT" w:hAnsi="Bodoni MT" w:cs="MV Boli"/>
          <w:sz w:val="24"/>
          <w:szCs w:val="24"/>
        </w:rPr>
      </w:pPr>
    </w:p>
    <w:p w:rsidR="00195543" w:rsidRDefault="00195543" w:rsidP="00195543">
      <w:pPr>
        <w:rPr>
          <w:rFonts w:ascii="MV Boli" w:hAnsi="MV Boli" w:cs="MV Boli"/>
        </w:rPr>
      </w:pPr>
    </w:p>
    <w:p w:rsidR="002A5F86" w:rsidRDefault="002A5F86">
      <w:pPr>
        <w:rPr>
          <w:rFonts w:ascii="MV Boli" w:hAnsi="MV Boli" w:cs="MV Boli"/>
        </w:rPr>
      </w:pPr>
    </w:p>
    <w:p w:rsidR="002A5F86" w:rsidRDefault="002A5F86">
      <w:pPr>
        <w:rPr>
          <w:rFonts w:ascii="MV Boli" w:hAnsi="MV Boli" w:cs="MV Boli"/>
        </w:rPr>
      </w:pPr>
    </w:p>
    <w:p w:rsidR="002A5F86" w:rsidRDefault="002A5F86">
      <w:pPr>
        <w:rPr>
          <w:rFonts w:ascii="MV Boli" w:hAnsi="MV Boli" w:cs="MV Boli"/>
        </w:rPr>
      </w:pPr>
    </w:p>
    <w:p w:rsidR="004F1FB3" w:rsidRPr="004F1FB3" w:rsidRDefault="002A5F86" w:rsidP="002A5F86">
      <w:pPr>
        <w:rPr>
          <w:rFonts w:ascii="MV Boli" w:hAnsi="MV Boli" w:cs="MV Boli"/>
        </w:rPr>
      </w:pPr>
      <w:r>
        <w:rPr>
          <w:rFonts w:ascii="MV Boli" w:hAnsi="MV Boli" w:cs="MV Boli"/>
        </w:rPr>
        <w:br w:type="page"/>
      </w:r>
    </w:p>
    <w:p w:rsidR="00720384" w:rsidRPr="004F1FB3" w:rsidRDefault="006616BE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-1298</wp:posOffset>
            </wp:positionH>
            <wp:positionV relativeFrom="paragraph">
              <wp:posOffset>359</wp:posOffset>
            </wp:positionV>
            <wp:extent cx="294005" cy="294005"/>
            <wp:effectExtent l="0" t="0" r="0" b="0"/>
            <wp:wrapThrough wrapText="bothSides">
              <wp:wrapPolygon edited="0">
                <wp:start x="4199" y="0"/>
                <wp:lineTo x="0" y="5598"/>
                <wp:lineTo x="0" y="13996"/>
                <wp:lineTo x="13996" y="19594"/>
                <wp:lineTo x="19594" y="19594"/>
                <wp:lineTo x="19594" y="11197"/>
                <wp:lineTo x="12596" y="0"/>
                <wp:lineTo x="4199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4005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5543">
        <w:rPr>
          <w:b/>
          <w:bCs/>
          <w:sz w:val="24"/>
          <w:szCs w:val="24"/>
        </w:rPr>
        <w:t>Exercice</w:t>
      </w:r>
      <w:r w:rsidR="00720384" w:rsidRPr="004F1FB3">
        <w:rPr>
          <w:b/>
          <w:bCs/>
          <w:sz w:val="24"/>
          <w:szCs w:val="24"/>
        </w:rPr>
        <w:t xml:space="preserve"> n°1 :</w:t>
      </w:r>
      <w:r w:rsidR="00195543">
        <w:rPr>
          <w:b/>
          <w:bCs/>
          <w:sz w:val="24"/>
          <w:szCs w:val="24"/>
        </w:rPr>
        <w:t xml:space="preserve"> Mesurer la valeur financière d’une entreprise</w:t>
      </w:r>
    </w:p>
    <w:p w:rsidR="00EE6603" w:rsidRPr="004F1FB3" w:rsidRDefault="00EE6603" w:rsidP="004F1FB3">
      <w:pPr>
        <w:shd w:val="clear" w:color="auto" w:fill="F7CAAC" w:themeFill="accent2" w:themeFillTint="66"/>
        <w:jc w:val="both"/>
        <w:rPr>
          <w:rFonts w:ascii="Bodoni MT" w:hAnsi="Bodoni MT"/>
        </w:rPr>
      </w:pPr>
      <w:r w:rsidRPr="004F1FB3">
        <w:rPr>
          <w:rFonts w:ascii="Bodoni MT" w:hAnsi="Bodoni MT"/>
        </w:rPr>
        <w:t xml:space="preserve">L’entreprise </w:t>
      </w:r>
      <w:r w:rsidR="00195543">
        <w:rPr>
          <w:rFonts w:ascii="Bodoni MT" w:hAnsi="Bodoni MT"/>
        </w:rPr>
        <w:t>Epicétout réalise divers mélanges d’épices qu’elle commercialise. Le comptable vous fournit le bilan de l’année N et de l’année N-1.</w:t>
      </w:r>
    </w:p>
    <w:p w:rsidR="00EE6603" w:rsidRDefault="00EE6603"/>
    <w:p w:rsidR="00D12501" w:rsidRPr="004F1FB3" w:rsidRDefault="006616BE">
      <w:pPr>
        <w:rPr>
          <w:rFonts w:ascii="Segoe UI Black" w:hAnsi="Segoe UI Black"/>
          <w:b/>
          <w:bCs/>
        </w:rPr>
      </w:pPr>
      <w:r>
        <w:rPr>
          <w:rFonts w:ascii="Segoe UI Black" w:hAnsi="Segoe UI Black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-1298</wp:posOffset>
            </wp:positionH>
            <wp:positionV relativeFrom="paragraph">
              <wp:posOffset>2816</wp:posOffset>
            </wp:positionV>
            <wp:extent cx="341906" cy="341906"/>
            <wp:effectExtent l="0" t="0" r="1270" b="1270"/>
            <wp:wrapTight wrapText="bothSides">
              <wp:wrapPolygon edited="0">
                <wp:start x="0" y="0"/>
                <wp:lineTo x="0" y="20476"/>
                <wp:lineTo x="18067" y="20476"/>
                <wp:lineTo x="20476" y="9636"/>
                <wp:lineTo x="20476" y="4818"/>
                <wp:lineTo x="1565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06" cy="341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5543">
        <w:rPr>
          <w:rFonts w:ascii="Segoe UI Black" w:hAnsi="Segoe UI Black"/>
          <w:b/>
          <w:bCs/>
        </w:rPr>
        <w:t>Questions</w:t>
      </w:r>
      <w:r w:rsidR="00D12501" w:rsidRPr="004F1FB3">
        <w:rPr>
          <w:rFonts w:ascii="Segoe UI Black" w:hAnsi="Segoe UI Black"/>
          <w:b/>
          <w:bCs/>
        </w:rPr>
        <w:t xml:space="preserve"> </w:t>
      </w:r>
    </w:p>
    <w:p w:rsidR="00A57250" w:rsidRDefault="00A57250" w:rsidP="004F1FB3">
      <w:pPr>
        <w:jc w:val="both"/>
        <w:rPr>
          <w:rFonts w:ascii="Bodoni MT" w:hAnsi="Bodoni MT"/>
        </w:rPr>
      </w:pPr>
    </w:p>
    <w:p w:rsidR="00195543" w:rsidRDefault="00195543" w:rsidP="00195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doni MT" w:hAnsi="Bodoni MT"/>
        </w:rPr>
      </w:pPr>
      <w:r>
        <w:rPr>
          <w:rFonts w:ascii="Bodoni MT" w:hAnsi="Bodoni MT"/>
        </w:rPr>
        <w:t>1 – En vous appuyant sur le doc 1, retrouvez la valeur financière fondée sur le revenu de l’année N. L’entreprise a-t-elle créé de la valeur cette année-là ? Justifiez votre réponse.</w:t>
      </w:r>
    </w:p>
    <w:p w:rsidR="00195543" w:rsidRDefault="00195543" w:rsidP="00195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doni MT" w:hAnsi="Bodoni MT"/>
        </w:rPr>
      </w:pPr>
      <w:r>
        <w:rPr>
          <w:rFonts w:ascii="Bodoni MT" w:hAnsi="Bodoni MT"/>
        </w:rPr>
        <w:t>2 - Même question pour l’année N-1.</w:t>
      </w:r>
    </w:p>
    <w:p w:rsidR="00195543" w:rsidRDefault="00195543" w:rsidP="00195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doni MT" w:hAnsi="Bodoni MT"/>
        </w:rPr>
      </w:pPr>
      <w:r>
        <w:rPr>
          <w:rFonts w:ascii="Bodoni MT" w:hAnsi="Bodoni MT"/>
        </w:rPr>
        <w:t>3 – Rappelez à quoi correspondent les réserves. De combien ont-elles augmenté entre N-1 et N ?</w:t>
      </w:r>
    </w:p>
    <w:p w:rsidR="00195543" w:rsidRDefault="00195543" w:rsidP="00195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doni MT" w:hAnsi="Bodoni MT"/>
        </w:rPr>
      </w:pPr>
      <w:r>
        <w:rPr>
          <w:rFonts w:ascii="Bodoni MT" w:hAnsi="Bodoni MT"/>
        </w:rPr>
        <w:t>Déduisez-en le montant total et par action des dividendes à ses actionnaires ? Justifiez votre réponse.</w:t>
      </w:r>
    </w:p>
    <w:p w:rsidR="00195543" w:rsidRDefault="00195543" w:rsidP="00195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doni MT" w:hAnsi="Bodoni MT"/>
        </w:rPr>
      </w:pPr>
      <w:r>
        <w:rPr>
          <w:rFonts w:ascii="Bodoni MT" w:hAnsi="Bodoni MT"/>
        </w:rPr>
        <w:t>4 – En N, l’entreprise peut-elle verser des dividendes à ses actionnaires ? Justifiez votre réponse.</w:t>
      </w:r>
    </w:p>
    <w:p w:rsidR="00195543" w:rsidRDefault="00195543" w:rsidP="00195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doni MT" w:hAnsi="Bodoni MT"/>
        </w:rPr>
      </w:pPr>
      <w:r>
        <w:rPr>
          <w:rFonts w:ascii="Bodoni MT" w:hAnsi="Bodoni MT"/>
        </w:rPr>
        <w:t>5 – Calculez la valeur financière fondée sur le patrimoine de l’entreprise en N et en N-1.</w:t>
      </w:r>
    </w:p>
    <w:p w:rsidR="00195543" w:rsidRDefault="00195543" w:rsidP="00195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doni MT" w:hAnsi="Bodoni MT"/>
        </w:rPr>
      </w:pPr>
      <w:r>
        <w:rPr>
          <w:rFonts w:ascii="Bodoni MT" w:hAnsi="Bodoni MT"/>
        </w:rPr>
        <w:t>6 – Justifiez la diminution du patrimoine de l’entreprise en N et N-1.</w:t>
      </w:r>
    </w:p>
    <w:p w:rsidR="00195543" w:rsidRDefault="00195543" w:rsidP="00195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doni MT" w:hAnsi="Bodoni MT"/>
        </w:rPr>
      </w:pPr>
      <w:r>
        <w:rPr>
          <w:rFonts w:ascii="Bodoni MT" w:hAnsi="Bodoni MT"/>
        </w:rPr>
        <w:t>7 – Les actionnaires vous demandent de justifier les pertes réalisées l’année N. Précisez quel document comptable vous aurait permis de leur répondre.</w:t>
      </w:r>
    </w:p>
    <w:p w:rsidR="00D80DDE" w:rsidRDefault="00D80DDE" w:rsidP="004F1FB3">
      <w:pPr>
        <w:jc w:val="both"/>
        <w:rPr>
          <w:rFonts w:ascii="Bodoni MT" w:hAnsi="Bodoni MT"/>
        </w:rPr>
      </w:pPr>
    </w:p>
    <w:p w:rsidR="00195543" w:rsidRDefault="00195543" w:rsidP="004F1FB3">
      <w:pPr>
        <w:jc w:val="both"/>
        <w:rPr>
          <w:rFonts w:ascii="Bodoni MT" w:hAnsi="Bodoni MT"/>
        </w:rPr>
      </w:pPr>
      <w:r w:rsidRPr="00D80DDE">
        <w:rPr>
          <w:rFonts w:ascii="Segoe UI Black" w:hAnsi="Segoe UI Black"/>
          <w:b/>
          <w:bCs/>
        </w:rPr>
        <w:t>Document 1 :</w:t>
      </w:r>
      <w:r>
        <w:rPr>
          <w:rFonts w:ascii="Bodoni MT" w:hAnsi="Bodoni MT"/>
        </w:rPr>
        <w:t xml:space="preserve"> Bilan de l’entreprise Epicétout (en euros)</w:t>
      </w:r>
    </w:p>
    <w:p w:rsidR="00195543" w:rsidRDefault="00195543" w:rsidP="004F1FB3">
      <w:pPr>
        <w:jc w:val="both"/>
        <w:rPr>
          <w:rFonts w:ascii="Bodoni MT" w:hAnsi="Bodoni MT"/>
        </w:rPr>
      </w:pPr>
      <w:r>
        <w:rPr>
          <w:noProof/>
        </w:rPr>
        <w:drawing>
          <wp:inline distT="0" distB="0" distL="0" distR="0" wp14:anchorId="3AA85D6C" wp14:editId="6CD9230A">
            <wp:extent cx="6026009" cy="2154803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43084" cy="2160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543" w:rsidRDefault="00195543" w:rsidP="004F1FB3">
      <w:pPr>
        <w:jc w:val="both"/>
        <w:rPr>
          <w:rFonts w:ascii="Bodoni MT" w:hAnsi="Bodoni MT"/>
        </w:rPr>
      </w:pPr>
    </w:p>
    <w:p w:rsidR="00AD64BF" w:rsidRPr="00D80DDE" w:rsidRDefault="00D80DDE" w:rsidP="004F1FB3">
      <w:r>
        <w:br w:type="page"/>
      </w:r>
    </w:p>
    <w:p w:rsidR="002A5F86" w:rsidRDefault="002A5F86"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0DDE" w:rsidRDefault="00A57250" w:rsidP="00D80DD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0DD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0DDE" w:rsidRDefault="00D80DDE" w:rsidP="00D80DD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0DDE" w:rsidRDefault="00D80DDE" w:rsidP="00D80DD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0DDE" w:rsidRDefault="00D80DDE" w:rsidP="00D80DD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0DDE" w:rsidRDefault="00D80DDE" w:rsidP="00D80DD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0DDE" w:rsidRDefault="00D80DDE" w:rsidP="00D80DD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0DDE" w:rsidRDefault="00D80DDE" w:rsidP="00D80DD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0DDE" w:rsidRDefault="00D80DDE" w:rsidP="00D80DD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0DDE" w:rsidRDefault="00D80DDE" w:rsidP="00D80DD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0DDE" w:rsidRDefault="00D80DDE" w:rsidP="00D80DD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0DDE" w:rsidRDefault="00D80DDE" w:rsidP="00D80DD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0DDE" w:rsidRDefault="00D80DDE" w:rsidP="00D80DD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0DDE" w:rsidRDefault="00D80DDE" w:rsidP="00D80DD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0DDE" w:rsidRDefault="00D80DDE" w:rsidP="00D80DD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0DDE" w:rsidRDefault="00D80DDE" w:rsidP="00D80DD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0DDE" w:rsidRDefault="00D80DDE" w:rsidP="00D80DD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7250" w:rsidRPr="00D80DDE" w:rsidRDefault="00D80DD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7ED0" w:rsidRPr="004F1FB3" w:rsidRDefault="00C67ED0" w:rsidP="00C67ED0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 wp14:anchorId="1F78DE44" wp14:editId="7AF38E5F">
            <wp:simplePos x="0" y="0"/>
            <wp:positionH relativeFrom="column">
              <wp:posOffset>-1298</wp:posOffset>
            </wp:positionH>
            <wp:positionV relativeFrom="paragraph">
              <wp:posOffset>359</wp:posOffset>
            </wp:positionV>
            <wp:extent cx="294005" cy="294005"/>
            <wp:effectExtent l="0" t="0" r="0" b="0"/>
            <wp:wrapThrough wrapText="bothSides">
              <wp:wrapPolygon edited="0">
                <wp:start x="4199" y="0"/>
                <wp:lineTo x="0" y="5598"/>
                <wp:lineTo x="0" y="13996"/>
                <wp:lineTo x="13996" y="19594"/>
                <wp:lineTo x="19594" y="19594"/>
                <wp:lineTo x="19594" y="11197"/>
                <wp:lineTo x="12596" y="0"/>
                <wp:lineTo x="4199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4005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0DDE">
        <w:rPr>
          <w:b/>
          <w:bCs/>
          <w:sz w:val="24"/>
          <w:szCs w:val="24"/>
        </w:rPr>
        <w:t xml:space="preserve">Exercice </w:t>
      </w:r>
      <w:r w:rsidRPr="004F1FB3">
        <w:rPr>
          <w:b/>
          <w:bCs/>
          <w:sz w:val="24"/>
          <w:szCs w:val="24"/>
        </w:rPr>
        <w:t>n°</w:t>
      </w:r>
      <w:r>
        <w:rPr>
          <w:b/>
          <w:bCs/>
          <w:sz w:val="24"/>
          <w:szCs w:val="24"/>
        </w:rPr>
        <w:t>2</w:t>
      </w:r>
      <w:r w:rsidRPr="004F1FB3">
        <w:rPr>
          <w:b/>
          <w:bCs/>
          <w:sz w:val="24"/>
          <w:szCs w:val="24"/>
        </w:rPr>
        <w:t xml:space="preserve"> : </w:t>
      </w:r>
      <w:r w:rsidR="00D80DDE">
        <w:rPr>
          <w:b/>
          <w:bCs/>
          <w:sz w:val="24"/>
          <w:szCs w:val="24"/>
        </w:rPr>
        <w:t>Réaliser un tableau d’amortissement d’un matériel</w:t>
      </w:r>
    </w:p>
    <w:p w:rsidR="006616BE" w:rsidRDefault="006616BE">
      <w:pPr>
        <w:rPr>
          <w:rFonts w:ascii="Segoe UI Black" w:hAnsi="Segoe UI Black"/>
        </w:rPr>
      </w:pPr>
      <w:r>
        <w:rPr>
          <w:rFonts w:ascii="Segoe UI Black" w:hAnsi="Segoe UI Black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192204CD" wp14:editId="491EEFC2">
            <wp:simplePos x="0" y="0"/>
            <wp:positionH relativeFrom="column">
              <wp:posOffset>0</wp:posOffset>
            </wp:positionH>
            <wp:positionV relativeFrom="paragraph">
              <wp:posOffset>302260</wp:posOffset>
            </wp:positionV>
            <wp:extent cx="341906" cy="341906"/>
            <wp:effectExtent l="0" t="0" r="1270" b="1270"/>
            <wp:wrapTight wrapText="bothSides">
              <wp:wrapPolygon edited="0">
                <wp:start x="0" y="0"/>
                <wp:lineTo x="0" y="20476"/>
                <wp:lineTo x="18067" y="20476"/>
                <wp:lineTo x="20476" y="9636"/>
                <wp:lineTo x="20476" y="4818"/>
                <wp:lineTo x="15658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06" cy="341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5D83" w:rsidRDefault="00D80DDE">
      <w:pPr>
        <w:rPr>
          <w:rFonts w:ascii="Segoe UI Black" w:hAnsi="Segoe UI Black"/>
        </w:rPr>
      </w:pPr>
      <w:r>
        <w:rPr>
          <w:rFonts w:ascii="Segoe UI Black" w:hAnsi="Segoe UI Black"/>
        </w:rPr>
        <w:t xml:space="preserve">Question </w:t>
      </w:r>
    </w:p>
    <w:p w:rsidR="008D0F3A" w:rsidRPr="00090F9F" w:rsidRDefault="008D0F3A">
      <w:pPr>
        <w:rPr>
          <w:rFonts w:ascii="Segoe UI Black" w:hAnsi="Segoe UI Black"/>
        </w:rPr>
      </w:pPr>
    </w:p>
    <w:p w:rsidR="008D0F3A" w:rsidRDefault="008D0F3A" w:rsidP="00090F9F">
      <w:pPr>
        <w:jc w:val="both"/>
        <w:rPr>
          <w:rFonts w:ascii="Bodoni MT" w:hAnsi="Bodoni MT"/>
        </w:rPr>
      </w:pPr>
      <w:r>
        <w:rPr>
          <w:rFonts w:ascii="Bodoni MT" w:hAnsi="Bodoni MT"/>
        </w:rPr>
        <w:t>1 – Complétez les deux cases vides dans le tableau d’information.</w:t>
      </w:r>
    </w:p>
    <w:p w:rsidR="008D0F3A" w:rsidRDefault="008D0F3A" w:rsidP="00090F9F">
      <w:pPr>
        <w:jc w:val="both"/>
        <w:rPr>
          <w:rFonts w:ascii="Bodoni MT" w:hAnsi="Bodoni MT"/>
        </w:rPr>
      </w:pPr>
      <w:r>
        <w:rPr>
          <w:rFonts w:ascii="Bodoni MT" w:hAnsi="Bodoni MT"/>
        </w:rPr>
        <w:t>2 – Si l’exercice comptable avait démarré le 1/03/2020, cela aurait-il modifié la réponse à la question 1 ?</w:t>
      </w:r>
    </w:p>
    <w:p w:rsidR="004F271F" w:rsidRDefault="004F271F" w:rsidP="00090F9F">
      <w:pPr>
        <w:jc w:val="both"/>
        <w:rPr>
          <w:rFonts w:ascii="Bodoni MT" w:hAnsi="Bodoni MT"/>
        </w:rPr>
      </w:pPr>
      <w:r>
        <w:rPr>
          <w:rFonts w:ascii="Bodoni MT" w:hAnsi="Bodoni MT"/>
        </w:rPr>
        <w:t>3 – Calculez l’amortissement pour l’année N. Que pouvez-vous en déduire sur l’amortissement de la dernière année ?</w:t>
      </w:r>
    </w:p>
    <w:p w:rsidR="004F271F" w:rsidRDefault="004F271F" w:rsidP="00090F9F">
      <w:pPr>
        <w:jc w:val="both"/>
        <w:rPr>
          <w:rFonts w:ascii="Bodoni MT" w:hAnsi="Bodoni MT"/>
        </w:rPr>
      </w:pPr>
      <w:r>
        <w:rPr>
          <w:rFonts w:ascii="Bodoni MT" w:hAnsi="Bodoni MT"/>
        </w:rPr>
        <w:t>4 – Réalisez le tableau d’amortissement du bien acquis par Epicétout.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F271F" w:rsidTr="00381E89">
        <w:tc>
          <w:tcPr>
            <w:tcW w:w="1812" w:type="dxa"/>
          </w:tcPr>
          <w:p w:rsidR="004F271F" w:rsidRDefault="004F271F" w:rsidP="00090F9F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Année</w:t>
            </w:r>
          </w:p>
        </w:tc>
        <w:tc>
          <w:tcPr>
            <w:tcW w:w="1812" w:type="dxa"/>
          </w:tcPr>
          <w:p w:rsidR="004F271F" w:rsidRDefault="004F271F" w:rsidP="00090F9F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VNC Début d’exercice</w:t>
            </w:r>
          </w:p>
        </w:tc>
        <w:tc>
          <w:tcPr>
            <w:tcW w:w="1812" w:type="dxa"/>
          </w:tcPr>
          <w:p w:rsidR="004F271F" w:rsidRDefault="004F271F" w:rsidP="00090F9F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Amortissement</w:t>
            </w:r>
          </w:p>
        </w:tc>
        <w:tc>
          <w:tcPr>
            <w:tcW w:w="1813" w:type="dxa"/>
          </w:tcPr>
          <w:p w:rsidR="004F271F" w:rsidRDefault="004F271F" w:rsidP="00090F9F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Cumul amortissement</w:t>
            </w:r>
          </w:p>
        </w:tc>
        <w:tc>
          <w:tcPr>
            <w:tcW w:w="1813" w:type="dxa"/>
          </w:tcPr>
          <w:p w:rsidR="004F271F" w:rsidRDefault="004F271F" w:rsidP="00090F9F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VNC fin d’exercice</w:t>
            </w:r>
          </w:p>
        </w:tc>
      </w:tr>
    </w:tbl>
    <w:p w:rsidR="004F271F" w:rsidRDefault="004F271F" w:rsidP="00090F9F">
      <w:pPr>
        <w:jc w:val="both"/>
        <w:rPr>
          <w:rFonts w:ascii="Bodoni MT" w:hAnsi="Bodoni MT"/>
        </w:rPr>
      </w:pPr>
    </w:p>
    <w:p w:rsidR="004F271F" w:rsidRDefault="004F271F" w:rsidP="00090F9F">
      <w:pPr>
        <w:jc w:val="both"/>
        <w:rPr>
          <w:rFonts w:ascii="Bodoni MT" w:hAnsi="Bodoni MT"/>
        </w:rPr>
      </w:pPr>
    </w:p>
    <w:p w:rsidR="00D55D83" w:rsidRDefault="00D80DDE" w:rsidP="00090F9F">
      <w:pPr>
        <w:jc w:val="both"/>
        <w:rPr>
          <w:rFonts w:ascii="Bodoni MT" w:hAnsi="Bodoni MT"/>
        </w:rPr>
      </w:pPr>
      <w:r>
        <w:rPr>
          <w:rFonts w:ascii="Bodoni MT" w:hAnsi="Bodoni MT"/>
        </w:rPr>
        <w:t>L’entreprise Epicétout</w:t>
      </w:r>
      <w:r w:rsidR="008D0F3A">
        <w:rPr>
          <w:rFonts w:ascii="Bodoni MT" w:hAnsi="Bodoni MT"/>
        </w:rPr>
        <w:t xml:space="preserve"> vient d’investir dans une nouvelle machine plus performante. Elle souhaite l’amortir. Voici les informations nécessaires à la réalisation du tableau d’amortissement de la machine.</w:t>
      </w:r>
    </w:p>
    <w:p w:rsidR="00D80DDE" w:rsidRPr="008D0F3A" w:rsidRDefault="008D0F3A" w:rsidP="00090F9F">
      <w:pPr>
        <w:jc w:val="both"/>
        <w:rPr>
          <w:rFonts w:ascii="Bodoni MT" w:hAnsi="Bodoni MT"/>
          <w:b/>
          <w:bCs/>
        </w:rPr>
      </w:pPr>
      <w:r w:rsidRPr="008D0F3A">
        <w:rPr>
          <w:rFonts w:ascii="Bodoni MT" w:hAnsi="Bodoni MT"/>
          <w:b/>
          <w:bCs/>
        </w:rPr>
        <w:t>Informations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40"/>
        <w:gridCol w:w="3022"/>
      </w:tblGrid>
      <w:tr w:rsidR="00D80DDE" w:rsidTr="008D0F3A">
        <w:tc>
          <w:tcPr>
            <w:tcW w:w="9062" w:type="dxa"/>
            <w:gridSpan w:val="2"/>
            <w:shd w:val="clear" w:color="auto" w:fill="000000" w:themeFill="text1"/>
          </w:tcPr>
          <w:p w:rsidR="00D80DDE" w:rsidRPr="00D80DDE" w:rsidRDefault="00D80DDE" w:rsidP="00D80DDE">
            <w:pPr>
              <w:jc w:val="center"/>
              <w:rPr>
                <w:rFonts w:ascii="Bodoni MT" w:hAnsi="Bodoni MT"/>
                <w:b/>
                <w:bCs/>
              </w:rPr>
            </w:pPr>
            <w:r w:rsidRPr="00D80DDE">
              <w:rPr>
                <w:rFonts w:ascii="Bodoni MT" w:hAnsi="Bodoni MT"/>
                <w:b/>
                <w:bCs/>
              </w:rPr>
              <w:t>Détails</w:t>
            </w:r>
          </w:p>
        </w:tc>
      </w:tr>
      <w:tr w:rsidR="008D0F3A" w:rsidTr="008D0F3A">
        <w:tc>
          <w:tcPr>
            <w:tcW w:w="6040" w:type="dxa"/>
            <w:shd w:val="clear" w:color="auto" w:fill="C5E0B3" w:themeFill="accent6" w:themeFillTint="66"/>
          </w:tcPr>
          <w:p w:rsidR="008D0F3A" w:rsidRDefault="008D0F3A" w:rsidP="00090F9F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Valeur du bien</w:t>
            </w:r>
          </w:p>
        </w:tc>
        <w:tc>
          <w:tcPr>
            <w:tcW w:w="3022" w:type="dxa"/>
            <w:shd w:val="clear" w:color="auto" w:fill="A8D08D" w:themeFill="accent6" w:themeFillTint="99"/>
          </w:tcPr>
          <w:p w:rsidR="008D0F3A" w:rsidRDefault="008D0F3A" w:rsidP="00090F9F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20 000</w:t>
            </w:r>
          </w:p>
        </w:tc>
      </w:tr>
      <w:tr w:rsidR="008D0F3A" w:rsidTr="008D0F3A">
        <w:tc>
          <w:tcPr>
            <w:tcW w:w="6040" w:type="dxa"/>
            <w:shd w:val="clear" w:color="auto" w:fill="C5E0B3" w:themeFill="accent6" w:themeFillTint="66"/>
          </w:tcPr>
          <w:p w:rsidR="008D0F3A" w:rsidRDefault="008D0F3A" w:rsidP="00090F9F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Durée de l’amortissement en année</w:t>
            </w:r>
          </w:p>
        </w:tc>
        <w:tc>
          <w:tcPr>
            <w:tcW w:w="3022" w:type="dxa"/>
            <w:shd w:val="clear" w:color="auto" w:fill="A8D08D" w:themeFill="accent6" w:themeFillTint="99"/>
          </w:tcPr>
          <w:p w:rsidR="008D0F3A" w:rsidRDefault="008D0F3A" w:rsidP="00090F9F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5</w:t>
            </w:r>
          </w:p>
        </w:tc>
      </w:tr>
      <w:tr w:rsidR="008D0F3A" w:rsidTr="008D0F3A">
        <w:tc>
          <w:tcPr>
            <w:tcW w:w="6040" w:type="dxa"/>
            <w:shd w:val="clear" w:color="auto" w:fill="C5E0B3" w:themeFill="accent6" w:themeFillTint="66"/>
          </w:tcPr>
          <w:p w:rsidR="008D0F3A" w:rsidRDefault="008D0F3A" w:rsidP="00090F9F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Date d’acquisition du bien</w:t>
            </w:r>
          </w:p>
        </w:tc>
        <w:tc>
          <w:tcPr>
            <w:tcW w:w="3022" w:type="dxa"/>
            <w:shd w:val="clear" w:color="auto" w:fill="A8D08D" w:themeFill="accent6" w:themeFillTint="99"/>
          </w:tcPr>
          <w:p w:rsidR="008D0F3A" w:rsidRDefault="008D0F3A" w:rsidP="00090F9F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1er mai 2020</w:t>
            </w:r>
          </w:p>
        </w:tc>
      </w:tr>
      <w:tr w:rsidR="008D0F3A" w:rsidTr="008D0F3A">
        <w:tc>
          <w:tcPr>
            <w:tcW w:w="6040" w:type="dxa"/>
            <w:shd w:val="clear" w:color="auto" w:fill="C5E0B3" w:themeFill="accent6" w:themeFillTint="66"/>
          </w:tcPr>
          <w:p w:rsidR="008D0F3A" w:rsidRDefault="008D0F3A" w:rsidP="00090F9F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Date du début d’exercice</w:t>
            </w:r>
          </w:p>
        </w:tc>
        <w:tc>
          <w:tcPr>
            <w:tcW w:w="3022" w:type="dxa"/>
            <w:shd w:val="clear" w:color="auto" w:fill="A8D08D" w:themeFill="accent6" w:themeFillTint="99"/>
          </w:tcPr>
          <w:p w:rsidR="008D0F3A" w:rsidRDefault="008D0F3A" w:rsidP="00090F9F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1er janvier 2020</w:t>
            </w:r>
          </w:p>
        </w:tc>
      </w:tr>
      <w:tr w:rsidR="008D0F3A" w:rsidTr="008D0F3A">
        <w:tc>
          <w:tcPr>
            <w:tcW w:w="6040" w:type="dxa"/>
            <w:shd w:val="clear" w:color="auto" w:fill="C5E0B3" w:themeFill="accent6" w:themeFillTint="66"/>
          </w:tcPr>
          <w:p w:rsidR="008D0F3A" w:rsidRDefault="008D0F3A" w:rsidP="00090F9F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Durée d’utilisation de la 1</w:t>
            </w:r>
            <w:r w:rsidRPr="00D80DDE">
              <w:rPr>
                <w:rFonts w:ascii="Bodoni MT" w:hAnsi="Bodoni MT"/>
                <w:vertAlign w:val="superscript"/>
              </w:rPr>
              <w:t>ère</w:t>
            </w:r>
            <w:r>
              <w:rPr>
                <w:rFonts w:ascii="Bodoni MT" w:hAnsi="Bodoni MT"/>
              </w:rPr>
              <w:t xml:space="preserve"> année en mois</w:t>
            </w:r>
          </w:p>
        </w:tc>
        <w:tc>
          <w:tcPr>
            <w:tcW w:w="3022" w:type="dxa"/>
          </w:tcPr>
          <w:p w:rsidR="008D0F3A" w:rsidRDefault="008D0F3A" w:rsidP="00090F9F">
            <w:pPr>
              <w:jc w:val="both"/>
              <w:rPr>
                <w:rFonts w:ascii="Bodoni MT" w:hAnsi="Bodoni MT"/>
              </w:rPr>
            </w:pPr>
          </w:p>
        </w:tc>
      </w:tr>
      <w:tr w:rsidR="008D0F3A" w:rsidTr="008D0F3A">
        <w:tc>
          <w:tcPr>
            <w:tcW w:w="6040" w:type="dxa"/>
            <w:shd w:val="clear" w:color="auto" w:fill="C5E0B3" w:themeFill="accent6" w:themeFillTint="66"/>
          </w:tcPr>
          <w:p w:rsidR="008D0F3A" w:rsidRDefault="008D0F3A" w:rsidP="00090F9F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Durée d’utilisation de la dernière année en mois</w:t>
            </w:r>
          </w:p>
        </w:tc>
        <w:tc>
          <w:tcPr>
            <w:tcW w:w="3022" w:type="dxa"/>
          </w:tcPr>
          <w:p w:rsidR="008D0F3A" w:rsidRDefault="008D0F3A" w:rsidP="00090F9F">
            <w:pPr>
              <w:jc w:val="both"/>
              <w:rPr>
                <w:rFonts w:ascii="Bodoni MT" w:hAnsi="Bodoni MT"/>
              </w:rPr>
            </w:pPr>
          </w:p>
        </w:tc>
      </w:tr>
    </w:tbl>
    <w:p w:rsidR="00D80DDE" w:rsidRDefault="00D80DDE" w:rsidP="00090F9F">
      <w:pPr>
        <w:jc w:val="both"/>
        <w:rPr>
          <w:rFonts w:ascii="Bodoni MT" w:hAnsi="Bodoni MT"/>
        </w:rPr>
      </w:pPr>
    </w:p>
    <w:p w:rsidR="004F271F" w:rsidRDefault="004F271F">
      <w:pPr>
        <w:rPr>
          <w:rFonts w:ascii="Bodoni MT" w:hAnsi="Bodoni MT"/>
        </w:rPr>
      </w:pPr>
      <w:r>
        <w:rPr>
          <w:rFonts w:ascii="Bodoni MT" w:hAnsi="Bodoni MT"/>
        </w:rPr>
        <w:br w:type="page"/>
      </w:r>
    </w:p>
    <w:p w:rsidR="004F271F" w:rsidRDefault="004F271F" w:rsidP="004F271F"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271F" w:rsidRDefault="004F271F" w:rsidP="004F271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271F" w:rsidRDefault="004F271F" w:rsidP="004F271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271F" w:rsidRDefault="004F271F" w:rsidP="004F271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271F" w:rsidRDefault="004F271F" w:rsidP="004F271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271F" w:rsidRDefault="004F271F" w:rsidP="004F271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271F" w:rsidRDefault="004F271F" w:rsidP="004F271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271F" w:rsidRDefault="004F271F" w:rsidP="004F271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271F" w:rsidRDefault="004F271F" w:rsidP="004F271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271F" w:rsidRDefault="004F271F" w:rsidP="004F271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271F" w:rsidRDefault="004F271F"/>
    <w:p w:rsidR="004F271F" w:rsidRDefault="004F271F">
      <w:pPr>
        <w:rPr>
          <w:rFonts w:ascii="Bodoni MT" w:hAnsi="Bodoni MT"/>
        </w:rPr>
      </w:pPr>
      <w:r>
        <w:t>Tableau d’amortissement :</w:t>
      </w:r>
    </w:p>
    <w:sectPr w:rsidR="004F271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3CAD" w:rsidRDefault="00713CAD" w:rsidP="00090F9F">
      <w:pPr>
        <w:spacing w:after="0" w:line="240" w:lineRule="auto"/>
      </w:pPr>
      <w:r>
        <w:separator/>
      </w:r>
    </w:p>
  </w:endnote>
  <w:endnote w:type="continuationSeparator" w:id="0">
    <w:p w:rsidR="00713CAD" w:rsidRDefault="00713CAD" w:rsidP="00090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963949"/>
      <w:docPartObj>
        <w:docPartGallery w:val="Page Numbers (Bottom of Page)"/>
        <w:docPartUnique/>
      </w:docPartObj>
    </w:sdtPr>
    <w:sdtContent>
      <w:p w:rsidR="00090F9F" w:rsidRDefault="00090F9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90F9F" w:rsidRDefault="00090F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3CAD" w:rsidRDefault="00713CAD" w:rsidP="00090F9F">
      <w:pPr>
        <w:spacing w:after="0" w:line="240" w:lineRule="auto"/>
      </w:pPr>
      <w:r>
        <w:separator/>
      </w:r>
    </w:p>
  </w:footnote>
  <w:footnote w:type="continuationSeparator" w:id="0">
    <w:p w:rsidR="00713CAD" w:rsidRDefault="00713CAD" w:rsidP="00090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3D17"/>
    <w:multiLevelType w:val="hybridMultilevel"/>
    <w:tmpl w:val="254AFF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46F5"/>
    <w:multiLevelType w:val="hybridMultilevel"/>
    <w:tmpl w:val="0A165098"/>
    <w:lvl w:ilvl="0" w:tplc="53CE5B2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B7EFC"/>
    <w:multiLevelType w:val="hybridMultilevel"/>
    <w:tmpl w:val="48B832E8"/>
    <w:lvl w:ilvl="0" w:tplc="14625B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D61C7"/>
    <w:multiLevelType w:val="hybridMultilevel"/>
    <w:tmpl w:val="01F44DB2"/>
    <w:lvl w:ilvl="0" w:tplc="FEACB8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433944">
    <w:abstractNumId w:val="2"/>
  </w:num>
  <w:num w:numId="2" w16cid:durableId="562789190">
    <w:abstractNumId w:val="0"/>
  </w:num>
  <w:num w:numId="3" w16cid:durableId="580719836">
    <w:abstractNumId w:val="3"/>
  </w:num>
  <w:num w:numId="4" w16cid:durableId="69889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384"/>
    <w:rsid w:val="0006662D"/>
    <w:rsid w:val="00090F9F"/>
    <w:rsid w:val="00195543"/>
    <w:rsid w:val="002A5F86"/>
    <w:rsid w:val="002F7621"/>
    <w:rsid w:val="003B5FC1"/>
    <w:rsid w:val="003F709B"/>
    <w:rsid w:val="004F1FB3"/>
    <w:rsid w:val="004F271F"/>
    <w:rsid w:val="005967CB"/>
    <w:rsid w:val="005D7A4F"/>
    <w:rsid w:val="006616BE"/>
    <w:rsid w:val="006727A5"/>
    <w:rsid w:val="006B6B38"/>
    <w:rsid w:val="00713CAD"/>
    <w:rsid w:val="00720384"/>
    <w:rsid w:val="008D0F3A"/>
    <w:rsid w:val="00971EA9"/>
    <w:rsid w:val="00993954"/>
    <w:rsid w:val="00A57250"/>
    <w:rsid w:val="00AD64BF"/>
    <w:rsid w:val="00B63FCF"/>
    <w:rsid w:val="00BF7258"/>
    <w:rsid w:val="00C46E62"/>
    <w:rsid w:val="00C67ED0"/>
    <w:rsid w:val="00CB404F"/>
    <w:rsid w:val="00D12501"/>
    <w:rsid w:val="00D55D83"/>
    <w:rsid w:val="00D80DDE"/>
    <w:rsid w:val="00EE6603"/>
    <w:rsid w:val="00FB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941D"/>
  <w15:chartTrackingRefBased/>
  <w15:docId w15:val="{8C07A6B7-679B-445B-AF6E-CEBCE871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2501"/>
    <w:pPr>
      <w:ind w:left="720"/>
      <w:contextualSpacing/>
    </w:pPr>
  </w:style>
  <w:style w:type="table" w:styleId="Grilledutableau">
    <w:name w:val="Table Grid"/>
    <w:basedOn w:val="TableauNormal"/>
    <w:uiPriority w:val="39"/>
    <w:rsid w:val="002F7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90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0F9F"/>
  </w:style>
  <w:style w:type="paragraph" w:styleId="Pieddepage">
    <w:name w:val="footer"/>
    <w:basedOn w:val="Normal"/>
    <w:link w:val="PieddepageCar"/>
    <w:uiPriority w:val="99"/>
    <w:unhideWhenUsed/>
    <w:rsid w:val="00090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0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899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Leydier</dc:creator>
  <cp:keywords/>
  <dc:description/>
  <cp:lastModifiedBy>Florent Leydier</cp:lastModifiedBy>
  <cp:revision>4</cp:revision>
  <dcterms:created xsi:type="dcterms:W3CDTF">2023-01-15T19:41:00Z</dcterms:created>
  <dcterms:modified xsi:type="dcterms:W3CDTF">2023-02-06T06:13:00Z</dcterms:modified>
</cp:coreProperties>
</file>